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F20" w:rsidRPr="00837F20" w:rsidRDefault="00837F20" w:rsidP="00837F20">
      <w:pPr>
        <w:shd w:val="clear" w:color="auto" w:fill="FFFFFF"/>
        <w:spacing w:after="0" w:line="210" w:lineRule="atLeast"/>
        <w:rPr>
          <w:rFonts w:ascii="Arial" w:eastAsia="Times New Roman" w:hAnsi="Arial" w:cs="Arial"/>
          <w:color w:val="000000"/>
          <w:sz w:val="15"/>
          <w:szCs w:val="15"/>
          <w:lang w:eastAsia="es-CL"/>
        </w:rPr>
      </w:pPr>
      <w:r w:rsidRPr="00837F20">
        <w:rPr>
          <w:rFonts w:ascii="Arial" w:eastAsia="Times New Roman" w:hAnsi="Arial" w:cs="Arial"/>
          <w:b/>
          <w:bCs/>
          <w:color w:val="666666"/>
          <w:sz w:val="27"/>
          <w:szCs w:val="27"/>
          <w:lang w:eastAsia="es-CL"/>
        </w:rPr>
        <w:t>Aviso Pizarrón: Práctica Laboral</w:t>
      </w:r>
      <w:r w:rsidRPr="00837F20">
        <w:rPr>
          <w:rFonts w:ascii="Arial" w:eastAsia="Times New Roman" w:hAnsi="Arial" w:cs="Arial"/>
          <w:color w:val="000000"/>
          <w:sz w:val="15"/>
          <w:szCs w:val="15"/>
          <w:lang w:eastAsia="es-CL"/>
        </w:rPr>
        <w:t xml:space="preserve"> </w:t>
      </w:r>
    </w:p>
    <w:p w:rsidR="00837F20" w:rsidRPr="00837F20" w:rsidRDefault="00837F20" w:rsidP="00091DE3">
      <w:pPr>
        <w:shd w:val="clear" w:color="auto" w:fill="FFFFFF"/>
        <w:spacing w:before="75" w:after="0" w:line="210" w:lineRule="atLeast"/>
        <w:rPr>
          <w:rFonts w:ascii="Arial" w:eastAsia="Times New Roman" w:hAnsi="Arial" w:cs="Arial"/>
          <w:color w:val="000000"/>
          <w:sz w:val="17"/>
          <w:szCs w:val="17"/>
          <w:lang w:eastAsia="es-CL"/>
        </w:rPr>
      </w:pPr>
      <w:r w:rsidRPr="00837F20">
        <w:rPr>
          <w:rFonts w:ascii="Arial" w:eastAsia="Times New Roman" w:hAnsi="Arial" w:cs="Arial"/>
          <w:b/>
          <w:bCs/>
          <w:color w:val="000000"/>
          <w:sz w:val="17"/>
          <w:szCs w:val="17"/>
          <w:lang w:eastAsia="es-CL"/>
        </w:rPr>
        <w:t>Ministerio</w:t>
      </w:r>
      <w:r w:rsidRPr="00837F20">
        <w:rPr>
          <w:rFonts w:ascii="Arial" w:eastAsia="Times New Roman" w:hAnsi="Arial" w:cs="Arial"/>
          <w:color w:val="000000"/>
          <w:sz w:val="17"/>
          <w:szCs w:val="17"/>
          <w:lang w:eastAsia="es-CL"/>
        </w:rPr>
        <w:br/>
        <w:t>Ministerio de Hacienda</w:t>
      </w:r>
    </w:p>
    <w:p w:rsidR="00837F20" w:rsidRPr="00837F20" w:rsidRDefault="00837F20" w:rsidP="00091DE3">
      <w:pPr>
        <w:shd w:val="clear" w:color="auto" w:fill="FFFFFF"/>
        <w:spacing w:before="75" w:after="0" w:line="210" w:lineRule="atLeast"/>
        <w:rPr>
          <w:rFonts w:ascii="Arial" w:eastAsia="Times New Roman" w:hAnsi="Arial" w:cs="Arial"/>
          <w:color w:val="000000"/>
          <w:sz w:val="17"/>
          <w:szCs w:val="17"/>
          <w:lang w:eastAsia="es-CL"/>
        </w:rPr>
      </w:pPr>
      <w:r w:rsidRPr="00837F20">
        <w:rPr>
          <w:rFonts w:ascii="Arial" w:eastAsia="Times New Roman" w:hAnsi="Arial" w:cs="Arial"/>
          <w:b/>
          <w:bCs/>
          <w:color w:val="000000"/>
          <w:sz w:val="17"/>
          <w:szCs w:val="17"/>
          <w:lang w:eastAsia="es-CL"/>
        </w:rPr>
        <w:t>Institución / Entidad</w:t>
      </w:r>
      <w:r w:rsidRPr="00837F20">
        <w:rPr>
          <w:rFonts w:ascii="Arial" w:eastAsia="Times New Roman" w:hAnsi="Arial" w:cs="Arial"/>
          <w:color w:val="000000"/>
          <w:sz w:val="17"/>
          <w:szCs w:val="17"/>
          <w:lang w:eastAsia="es-CL"/>
        </w:rPr>
        <w:br/>
        <w:t xml:space="preserve">Unidad de Análisis Financiero UAF / </w:t>
      </w:r>
    </w:p>
    <w:p w:rsidR="00837F20" w:rsidRPr="00837F20" w:rsidRDefault="00837F20" w:rsidP="00091DE3">
      <w:pPr>
        <w:shd w:val="clear" w:color="auto" w:fill="FFFFFF"/>
        <w:spacing w:before="75" w:after="0" w:line="210" w:lineRule="atLeast"/>
        <w:rPr>
          <w:rFonts w:ascii="Arial" w:eastAsia="Times New Roman" w:hAnsi="Arial" w:cs="Arial"/>
          <w:color w:val="000000"/>
          <w:sz w:val="17"/>
          <w:szCs w:val="17"/>
          <w:lang w:eastAsia="es-CL"/>
        </w:rPr>
      </w:pPr>
      <w:r w:rsidRPr="00837F20">
        <w:rPr>
          <w:rFonts w:ascii="Arial" w:eastAsia="Times New Roman" w:hAnsi="Arial" w:cs="Arial"/>
          <w:b/>
          <w:bCs/>
          <w:color w:val="000000"/>
          <w:sz w:val="17"/>
          <w:szCs w:val="17"/>
          <w:lang w:eastAsia="es-CL"/>
        </w:rPr>
        <w:t>Cargo</w:t>
      </w:r>
      <w:r w:rsidRPr="00837F20">
        <w:rPr>
          <w:rFonts w:ascii="Arial" w:eastAsia="Times New Roman" w:hAnsi="Arial" w:cs="Arial"/>
          <w:color w:val="000000"/>
          <w:sz w:val="17"/>
          <w:szCs w:val="17"/>
          <w:lang w:eastAsia="es-CL"/>
        </w:rPr>
        <w:br/>
        <w:t>Practicante Área Difusión y Estudios</w:t>
      </w:r>
    </w:p>
    <w:p w:rsidR="00837F20" w:rsidRPr="00837F20" w:rsidRDefault="00837F20" w:rsidP="00091DE3">
      <w:pPr>
        <w:shd w:val="clear" w:color="auto" w:fill="FFFFFF"/>
        <w:spacing w:before="75" w:after="0" w:line="210" w:lineRule="atLeast"/>
        <w:rPr>
          <w:rFonts w:ascii="Arial" w:eastAsia="Times New Roman" w:hAnsi="Arial" w:cs="Arial"/>
          <w:color w:val="000000"/>
          <w:sz w:val="17"/>
          <w:szCs w:val="17"/>
          <w:lang w:eastAsia="es-CL"/>
        </w:rPr>
      </w:pPr>
      <w:r w:rsidRPr="00837F20">
        <w:rPr>
          <w:rFonts w:ascii="Arial" w:eastAsia="Times New Roman" w:hAnsi="Arial" w:cs="Arial"/>
          <w:b/>
          <w:bCs/>
          <w:color w:val="000000"/>
          <w:sz w:val="17"/>
          <w:szCs w:val="17"/>
          <w:lang w:eastAsia="es-CL"/>
        </w:rPr>
        <w:t>Nº de Vacantes</w:t>
      </w:r>
      <w:r w:rsidRPr="00837F20">
        <w:rPr>
          <w:rFonts w:ascii="Arial" w:eastAsia="Times New Roman" w:hAnsi="Arial" w:cs="Arial"/>
          <w:color w:val="000000"/>
          <w:sz w:val="17"/>
          <w:szCs w:val="17"/>
          <w:lang w:eastAsia="es-CL"/>
        </w:rPr>
        <w:br/>
        <w:t>1</w:t>
      </w:r>
    </w:p>
    <w:p w:rsidR="00837F20" w:rsidRPr="00837F20" w:rsidRDefault="00837F20" w:rsidP="00091DE3">
      <w:pPr>
        <w:shd w:val="clear" w:color="auto" w:fill="FFFFFF"/>
        <w:spacing w:before="75" w:after="0" w:line="210" w:lineRule="atLeast"/>
        <w:rPr>
          <w:rFonts w:ascii="Arial" w:eastAsia="Times New Roman" w:hAnsi="Arial" w:cs="Arial"/>
          <w:color w:val="000000"/>
          <w:sz w:val="17"/>
          <w:szCs w:val="17"/>
          <w:lang w:eastAsia="es-CL"/>
        </w:rPr>
      </w:pPr>
      <w:r w:rsidRPr="00837F20">
        <w:rPr>
          <w:rFonts w:ascii="Arial" w:eastAsia="Times New Roman" w:hAnsi="Arial" w:cs="Arial"/>
          <w:b/>
          <w:bCs/>
          <w:color w:val="000000"/>
          <w:sz w:val="17"/>
          <w:szCs w:val="17"/>
          <w:lang w:eastAsia="es-CL"/>
        </w:rPr>
        <w:t>Área de Trabajo</w:t>
      </w:r>
      <w:r w:rsidRPr="00837F20">
        <w:rPr>
          <w:rFonts w:ascii="Arial" w:eastAsia="Times New Roman" w:hAnsi="Arial" w:cs="Arial"/>
          <w:color w:val="000000"/>
          <w:sz w:val="17"/>
          <w:szCs w:val="17"/>
          <w:lang w:eastAsia="es-CL"/>
        </w:rPr>
        <w:br/>
        <w:t>Control de Gestión/Planificación /Estudios</w:t>
      </w:r>
    </w:p>
    <w:p w:rsidR="00837F20" w:rsidRPr="00837F20" w:rsidRDefault="00837F20" w:rsidP="00091DE3">
      <w:pPr>
        <w:shd w:val="clear" w:color="auto" w:fill="FFFFFF"/>
        <w:spacing w:before="75" w:after="0" w:line="210" w:lineRule="atLeast"/>
        <w:rPr>
          <w:rFonts w:ascii="Arial" w:eastAsia="Times New Roman" w:hAnsi="Arial" w:cs="Arial"/>
          <w:color w:val="000000"/>
          <w:sz w:val="17"/>
          <w:szCs w:val="17"/>
          <w:lang w:eastAsia="es-CL"/>
        </w:rPr>
      </w:pPr>
      <w:r w:rsidRPr="00837F20">
        <w:rPr>
          <w:rFonts w:ascii="Arial" w:eastAsia="Times New Roman" w:hAnsi="Arial" w:cs="Arial"/>
          <w:b/>
          <w:bCs/>
          <w:color w:val="000000"/>
          <w:sz w:val="17"/>
          <w:szCs w:val="17"/>
          <w:lang w:eastAsia="es-CL"/>
        </w:rPr>
        <w:t>Región</w:t>
      </w:r>
      <w:r w:rsidRPr="00837F20">
        <w:rPr>
          <w:rFonts w:ascii="Arial" w:eastAsia="Times New Roman" w:hAnsi="Arial" w:cs="Arial"/>
          <w:color w:val="000000"/>
          <w:sz w:val="17"/>
          <w:szCs w:val="17"/>
          <w:lang w:eastAsia="es-CL"/>
        </w:rPr>
        <w:br/>
        <w:t>Metropolitana</w:t>
      </w:r>
    </w:p>
    <w:p w:rsidR="00837F20" w:rsidRPr="00837F20" w:rsidRDefault="00837F20" w:rsidP="00091DE3">
      <w:pPr>
        <w:shd w:val="clear" w:color="auto" w:fill="FFFFFF"/>
        <w:spacing w:before="75" w:after="0" w:line="210" w:lineRule="atLeast"/>
        <w:rPr>
          <w:rFonts w:ascii="Arial" w:eastAsia="Times New Roman" w:hAnsi="Arial" w:cs="Arial"/>
          <w:color w:val="000000"/>
          <w:sz w:val="17"/>
          <w:szCs w:val="17"/>
          <w:lang w:eastAsia="es-CL"/>
        </w:rPr>
      </w:pPr>
      <w:r w:rsidRPr="00837F20">
        <w:rPr>
          <w:rFonts w:ascii="Arial" w:eastAsia="Times New Roman" w:hAnsi="Arial" w:cs="Arial"/>
          <w:b/>
          <w:bCs/>
          <w:color w:val="000000"/>
          <w:sz w:val="17"/>
          <w:szCs w:val="17"/>
          <w:lang w:eastAsia="es-CL"/>
        </w:rPr>
        <w:t>Ciudad</w:t>
      </w:r>
      <w:r w:rsidRPr="00837F20">
        <w:rPr>
          <w:rFonts w:ascii="Arial" w:eastAsia="Times New Roman" w:hAnsi="Arial" w:cs="Arial"/>
          <w:color w:val="000000"/>
          <w:sz w:val="17"/>
          <w:szCs w:val="17"/>
          <w:lang w:eastAsia="es-CL"/>
        </w:rPr>
        <w:br/>
        <w:t>Santiago</w:t>
      </w:r>
    </w:p>
    <w:p w:rsidR="00837F20" w:rsidRPr="00837F20" w:rsidRDefault="00837F20" w:rsidP="00091DE3">
      <w:pPr>
        <w:shd w:val="clear" w:color="auto" w:fill="FFFFFF"/>
        <w:spacing w:before="75" w:after="0" w:line="210" w:lineRule="atLeast"/>
        <w:rPr>
          <w:rFonts w:ascii="Arial" w:eastAsia="Times New Roman" w:hAnsi="Arial" w:cs="Arial"/>
          <w:color w:val="000000"/>
          <w:sz w:val="17"/>
          <w:szCs w:val="17"/>
          <w:lang w:eastAsia="es-CL"/>
        </w:rPr>
      </w:pPr>
      <w:r w:rsidRPr="00837F20">
        <w:rPr>
          <w:rFonts w:ascii="Arial" w:eastAsia="Times New Roman" w:hAnsi="Arial" w:cs="Arial"/>
          <w:b/>
          <w:bCs/>
          <w:color w:val="000000"/>
          <w:sz w:val="17"/>
          <w:szCs w:val="17"/>
          <w:lang w:eastAsia="es-CL"/>
        </w:rPr>
        <w:t>Tipo de Vacante</w:t>
      </w:r>
      <w:r w:rsidRPr="00837F20">
        <w:rPr>
          <w:rFonts w:ascii="Arial" w:eastAsia="Times New Roman" w:hAnsi="Arial" w:cs="Arial"/>
          <w:color w:val="000000"/>
          <w:sz w:val="17"/>
          <w:szCs w:val="17"/>
          <w:lang w:eastAsia="es-CL"/>
        </w:rPr>
        <w:br/>
        <w:t>Honorarios</w:t>
      </w:r>
    </w:p>
    <w:p w:rsidR="00837F20" w:rsidRPr="00837F20" w:rsidRDefault="00837F20" w:rsidP="00091DE3">
      <w:pPr>
        <w:shd w:val="clear" w:color="auto" w:fill="FFFFFF"/>
        <w:spacing w:after="0" w:line="210" w:lineRule="atLeast"/>
        <w:rPr>
          <w:rFonts w:ascii="Arial" w:eastAsia="Times New Roman" w:hAnsi="Arial" w:cs="Arial"/>
          <w:color w:val="000000"/>
          <w:sz w:val="17"/>
          <w:szCs w:val="17"/>
          <w:lang w:eastAsia="es-CL"/>
        </w:rPr>
      </w:pPr>
    </w:p>
    <w:p w:rsidR="00091DE3" w:rsidRDefault="00837F20" w:rsidP="00091DE3">
      <w:pPr>
        <w:shd w:val="clear" w:color="auto" w:fill="FFFFFF"/>
        <w:spacing w:after="0" w:line="210" w:lineRule="atLeast"/>
        <w:rPr>
          <w:rFonts w:ascii="Arial" w:eastAsia="Times New Roman" w:hAnsi="Arial" w:cs="Arial"/>
          <w:color w:val="000000"/>
          <w:sz w:val="17"/>
          <w:szCs w:val="17"/>
          <w:lang w:eastAsia="es-CL"/>
        </w:rPr>
      </w:pPr>
      <w:r w:rsidRPr="00837F20">
        <w:rPr>
          <w:rFonts w:ascii="Arial" w:eastAsia="Times New Roman" w:hAnsi="Arial" w:cs="Arial"/>
          <w:b/>
          <w:bCs/>
          <w:color w:val="000000"/>
          <w:sz w:val="17"/>
          <w:szCs w:val="17"/>
          <w:lang w:eastAsia="es-CL"/>
        </w:rPr>
        <w:t>Objetivo del Cargo</w:t>
      </w:r>
      <w:r w:rsidRPr="00837F20">
        <w:rPr>
          <w:rFonts w:ascii="Arial" w:eastAsia="Times New Roman" w:hAnsi="Arial" w:cs="Arial"/>
          <w:color w:val="000000"/>
          <w:sz w:val="17"/>
          <w:szCs w:val="17"/>
          <w:lang w:eastAsia="es-CL"/>
        </w:rPr>
        <w:br/>
        <w:t>Levantar y procesar información para la generación de investigación aplicada respecto al fenómeno de los delitos precedentes de lavado de activos y financiamiento del terrorismo y temas relacionado, contribuyendo al cumplimiento de la misión institucional y al perfeccionamiento del sistema nacional de prevención de lavado de activos y financiamiento del terrorismo.</w:t>
      </w:r>
      <w:r w:rsidRPr="00837F20">
        <w:rPr>
          <w:rFonts w:ascii="Arial" w:eastAsia="Times New Roman" w:hAnsi="Arial" w:cs="Arial"/>
          <w:color w:val="000000"/>
          <w:sz w:val="17"/>
          <w:szCs w:val="17"/>
          <w:lang w:eastAsia="es-CL"/>
        </w:rPr>
        <w:br/>
      </w:r>
    </w:p>
    <w:p w:rsidR="00837F20" w:rsidRPr="00837F20" w:rsidRDefault="00837F20" w:rsidP="00091DE3">
      <w:pPr>
        <w:shd w:val="clear" w:color="auto" w:fill="FFFFFF"/>
        <w:spacing w:after="0" w:line="210" w:lineRule="atLeast"/>
        <w:rPr>
          <w:rFonts w:ascii="Arial" w:eastAsia="Times New Roman" w:hAnsi="Arial" w:cs="Arial"/>
          <w:color w:val="000000"/>
          <w:sz w:val="17"/>
          <w:szCs w:val="17"/>
          <w:lang w:eastAsia="es-CL"/>
        </w:rPr>
      </w:pPr>
      <w:r w:rsidRPr="00837F20">
        <w:rPr>
          <w:rFonts w:ascii="Arial" w:eastAsia="Times New Roman" w:hAnsi="Arial" w:cs="Arial"/>
          <w:color w:val="000000"/>
          <w:sz w:val="17"/>
          <w:szCs w:val="17"/>
          <w:lang w:eastAsia="es-CL"/>
        </w:rPr>
        <w:t>Tareas específicas:</w:t>
      </w:r>
      <w:r w:rsidRPr="00837F20">
        <w:rPr>
          <w:rFonts w:ascii="Arial" w:eastAsia="Times New Roman" w:hAnsi="Arial" w:cs="Arial"/>
          <w:color w:val="000000"/>
          <w:sz w:val="17"/>
          <w:szCs w:val="17"/>
          <w:lang w:eastAsia="es-CL"/>
        </w:rPr>
        <w:br/>
        <w:t>1. Cooperar en la realización de investigación aplicada al fenómeno de lavado de activos y financiamiento del terrorismo.</w:t>
      </w:r>
      <w:r w:rsidRPr="00837F20">
        <w:rPr>
          <w:rFonts w:ascii="Arial" w:eastAsia="Times New Roman" w:hAnsi="Arial" w:cs="Arial"/>
          <w:color w:val="000000"/>
          <w:sz w:val="17"/>
          <w:szCs w:val="17"/>
          <w:lang w:eastAsia="es-CL"/>
        </w:rPr>
        <w:br/>
        <w:t xml:space="preserve">2. Apoyar en el soporte de alumnos de la plataforma de </w:t>
      </w:r>
      <w:r>
        <w:rPr>
          <w:rFonts w:ascii="Arial" w:eastAsia="Times New Roman" w:hAnsi="Arial" w:cs="Arial"/>
          <w:color w:val="000000"/>
          <w:sz w:val="17"/>
          <w:szCs w:val="17"/>
          <w:lang w:eastAsia="es-CL"/>
        </w:rPr>
        <w:t>aprendizaje</w:t>
      </w:r>
      <w:r w:rsidRPr="00837F20">
        <w:rPr>
          <w:rFonts w:ascii="Arial" w:eastAsia="Times New Roman" w:hAnsi="Arial" w:cs="Arial"/>
          <w:color w:val="000000"/>
          <w:sz w:val="17"/>
          <w:szCs w:val="17"/>
          <w:lang w:eastAsia="es-CL"/>
        </w:rPr>
        <w:t xml:space="preserve"> virtual UAF.</w:t>
      </w:r>
      <w:r w:rsidRPr="00837F20">
        <w:rPr>
          <w:rFonts w:ascii="Arial" w:eastAsia="Times New Roman" w:hAnsi="Arial" w:cs="Arial"/>
          <w:color w:val="000000"/>
          <w:sz w:val="17"/>
          <w:szCs w:val="17"/>
          <w:lang w:eastAsia="es-CL"/>
        </w:rPr>
        <w:br/>
        <w:t>3. Apoyar en la confección y análisis de bases de datos estadísticas.</w:t>
      </w:r>
      <w:r w:rsidRPr="00837F20">
        <w:rPr>
          <w:rFonts w:ascii="Arial" w:eastAsia="Times New Roman" w:hAnsi="Arial" w:cs="Arial"/>
          <w:color w:val="000000"/>
          <w:sz w:val="17"/>
          <w:szCs w:val="17"/>
          <w:lang w:eastAsia="es-CL"/>
        </w:rPr>
        <w:br/>
        <w:t>4. Apoyar en otras labores propias del área.</w:t>
      </w:r>
    </w:p>
    <w:p w:rsidR="00837F20" w:rsidRPr="00837F20" w:rsidRDefault="00837F20" w:rsidP="00837F20">
      <w:pPr>
        <w:shd w:val="clear" w:color="auto" w:fill="FFFFFF"/>
        <w:spacing w:after="0" w:line="210" w:lineRule="atLeast"/>
        <w:rPr>
          <w:rFonts w:ascii="Arial" w:eastAsia="Times New Roman" w:hAnsi="Arial" w:cs="Arial"/>
          <w:color w:val="000000"/>
          <w:sz w:val="15"/>
          <w:szCs w:val="15"/>
          <w:lang w:eastAsia="es-CL"/>
        </w:rPr>
      </w:pPr>
      <w:r w:rsidRPr="00837F20">
        <w:rPr>
          <w:rFonts w:ascii="Arial" w:eastAsia="Times New Roman" w:hAnsi="Arial" w:cs="Arial"/>
          <w:color w:val="000000"/>
          <w:sz w:val="15"/>
          <w:szCs w:val="15"/>
          <w:lang w:eastAsia="es-CL"/>
        </w:rPr>
        <w:br/>
        <w:t> </w:t>
      </w:r>
    </w:p>
    <w:p w:rsidR="00091DE3" w:rsidRDefault="00837F20" w:rsidP="00091DE3">
      <w:pPr>
        <w:shd w:val="clear" w:color="auto" w:fill="FFFFFF"/>
        <w:spacing w:after="0" w:line="210" w:lineRule="atLeast"/>
        <w:rPr>
          <w:rFonts w:ascii="Arial" w:eastAsia="Times New Roman" w:hAnsi="Arial" w:cs="Arial"/>
          <w:color w:val="000000"/>
          <w:sz w:val="17"/>
          <w:szCs w:val="17"/>
          <w:lang w:eastAsia="es-CL"/>
        </w:rPr>
      </w:pPr>
      <w:bookmarkStart w:id="0" w:name="_GoBack"/>
      <w:bookmarkEnd w:id="0"/>
      <w:r w:rsidRPr="00837F20">
        <w:rPr>
          <w:rFonts w:ascii="Arial" w:eastAsia="Times New Roman" w:hAnsi="Arial" w:cs="Arial"/>
          <w:color w:val="000000"/>
          <w:sz w:val="17"/>
          <w:szCs w:val="17"/>
          <w:lang w:eastAsia="es-CL"/>
        </w:rPr>
        <w:br/>
      </w:r>
      <w:r w:rsidRPr="00837F20">
        <w:rPr>
          <w:rFonts w:ascii="Arial" w:eastAsia="Times New Roman" w:hAnsi="Arial" w:cs="Arial"/>
          <w:b/>
          <w:bCs/>
          <w:color w:val="000000"/>
          <w:sz w:val="17"/>
          <w:szCs w:val="17"/>
          <w:lang w:eastAsia="es-CL"/>
        </w:rPr>
        <w:t>Requisitos Generales / Específicos</w:t>
      </w:r>
      <w:r w:rsidRPr="00837F20">
        <w:rPr>
          <w:rFonts w:ascii="Arial" w:eastAsia="Times New Roman" w:hAnsi="Arial" w:cs="Arial"/>
          <w:color w:val="000000"/>
          <w:sz w:val="17"/>
          <w:szCs w:val="17"/>
          <w:lang w:eastAsia="es-CL"/>
        </w:rPr>
        <w:br/>
      </w:r>
    </w:p>
    <w:p w:rsidR="00091DE3" w:rsidRDefault="00837F20" w:rsidP="00091DE3">
      <w:pPr>
        <w:shd w:val="clear" w:color="auto" w:fill="FFFFFF"/>
        <w:spacing w:after="0" w:line="210" w:lineRule="atLeast"/>
        <w:rPr>
          <w:rFonts w:ascii="Arial" w:eastAsia="Times New Roman" w:hAnsi="Arial" w:cs="Arial"/>
          <w:color w:val="000000"/>
          <w:sz w:val="17"/>
          <w:szCs w:val="17"/>
          <w:lang w:eastAsia="es-CL"/>
        </w:rPr>
      </w:pPr>
      <w:r w:rsidRPr="00837F20">
        <w:rPr>
          <w:rFonts w:ascii="Arial" w:eastAsia="Times New Roman" w:hAnsi="Arial" w:cs="Arial"/>
          <w:color w:val="000000"/>
          <w:sz w:val="17"/>
          <w:szCs w:val="17"/>
          <w:lang w:eastAsia="es-CL"/>
        </w:rPr>
        <w:t>Generales</w:t>
      </w:r>
      <w:r w:rsidRPr="00837F20">
        <w:rPr>
          <w:rFonts w:ascii="Arial" w:eastAsia="Times New Roman" w:hAnsi="Arial" w:cs="Arial"/>
          <w:color w:val="000000"/>
          <w:sz w:val="17"/>
          <w:szCs w:val="17"/>
          <w:lang w:eastAsia="es-CL"/>
        </w:rPr>
        <w:br/>
        <w:t>1. Personas que presten servicios en calidad de honorarios deben mantener estricto secreto de la información que conozcan en el desempeño de sus funciones y que se relacione directa o indirectamente con sus funciones y actividades.</w:t>
      </w:r>
      <w:r w:rsidRPr="00837F20">
        <w:rPr>
          <w:rFonts w:ascii="Arial" w:eastAsia="Times New Roman" w:hAnsi="Arial" w:cs="Arial"/>
          <w:color w:val="000000"/>
          <w:sz w:val="17"/>
          <w:szCs w:val="17"/>
          <w:lang w:eastAsia="es-CL"/>
        </w:rPr>
        <w:br/>
        <w:t>2. Personas que presten servicio en calidad de honorarios pueden ser sometidos a exámenes para la detección de consumo de drogas.</w:t>
      </w:r>
      <w:r w:rsidRPr="00837F20">
        <w:rPr>
          <w:rFonts w:ascii="Arial" w:eastAsia="Times New Roman" w:hAnsi="Arial" w:cs="Arial"/>
          <w:color w:val="000000"/>
          <w:sz w:val="17"/>
          <w:szCs w:val="17"/>
          <w:lang w:eastAsia="es-CL"/>
        </w:rPr>
        <w:br/>
        <w:t>3. No estar inhabilitado para el ejercicio de funciones o cargos públicos, ni hallarse condenado por crimen o simple delito.  </w:t>
      </w:r>
      <w:r w:rsidRPr="00837F20">
        <w:rPr>
          <w:rFonts w:ascii="Arial" w:eastAsia="Times New Roman" w:hAnsi="Arial" w:cs="Arial"/>
          <w:color w:val="000000"/>
          <w:sz w:val="17"/>
          <w:szCs w:val="17"/>
          <w:lang w:eastAsia="es-CL"/>
        </w:rPr>
        <w:br/>
        <w:t>4. No estar afecto a las inhabilidades e incompatibilidades administrativas establecidas en artículo 54 y 56 de la ley n°18.</w:t>
      </w:r>
      <w:r w:rsidR="00091DE3">
        <w:rPr>
          <w:rFonts w:ascii="Arial" w:eastAsia="Times New Roman" w:hAnsi="Arial" w:cs="Arial"/>
          <w:color w:val="000000"/>
          <w:sz w:val="17"/>
          <w:szCs w:val="17"/>
          <w:lang w:eastAsia="es-CL"/>
        </w:rPr>
        <w:t>575 sobre bases generales de la administración pública.</w:t>
      </w:r>
      <w:r w:rsidRPr="00837F20">
        <w:rPr>
          <w:rFonts w:ascii="Arial" w:eastAsia="Times New Roman" w:hAnsi="Arial" w:cs="Arial"/>
          <w:color w:val="000000"/>
          <w:sz w:val="17"/>
          <w:szCs w:val="17"/>
          <w:lang w:eastAsia="es-CL"/>
        </w:rPr>
        <w:t> </w:t>
      </w:r>
      <w:r w:rsidRPr="00837F20">
        <w:rPr>
          <w:rFonts w:ascii="Arial" w:eastAsia="Times New Roman" w:hAnsi="Arial" w:cs="Arial"/>
          <w:color w:val="000000"/>
          <w:sz w:val="17"/>
          <w:szCs w:val="17"/>
          <w:lang w:eastAsia="es-CL"/>
        </w:rPr>
        <w:br/>
      </w:r>
    </w:p>
    <w:p w:rsidR="00091DE3" w:rsidRDefault="00091DE3" w:rsidP="00091DE3">
      <w:pPr>
        <w:shd w:val="clear" w:color="auto" w:fill="FFFFFF"/>
        <w:spacing w:after="0" w:line="210" w:lineRule="atLeast"/>
        <w:rPr>
          <w:rFonts w:ascii="Arial" w:eastAsia="Times New Roman" w:hAnsi="Arial" w:cs="Arial"/>
          <w:color w:val="000000"/>
          <w:sz w:val="17"/>
          <w:szCs w:val="17"/>
          <w:lang w:eastAsia="es-CL"/>
        </w:rPr>
      </w:pPr>
    </w:p>
    <w:p w:rsidR="00837F20" w:rsidRPr="00837F20" w:rsidRDefault="00837F20" w:rsidP="00091DE3">
      <w:pPr>
        <w:shd w:val="clear" w:color="auto" w:fill="FFFFFF"/>
        <w:spacing w:after="0" w:line="210" w:lineRule="atLeast"/>
        <w:rPr>
          <w:rFonts w:ascii="Arial" w:eastAsia="Times New Roman" w:hAnsi="Arial" w:cs="Arial"/>
          <w:color w:val="000000"/>
          <w:sz w:val="17"/>
          <w:szCs w:val="17"/>
          <w:lang w:eastAsia="es-CL"/>
        </w:rPr>
      </w:pPr>
      <w:r w:rsidRPr="00837F20">
        <w:rPr>
          <w:rFonts w:ascii="Arial" w:eastAsia="Times New Roman" w:hAnsi="Arial" w:cs="Arial"/>
          <w:color w:val="000000"/>
          <w:sz w:val="17"/>
          <w:szCs w:val="17"/>
          <w:lang w:eastAsia="es-CL"/>
        </w:rPr>
        <w:t>Específicos</w:t>
      </w:r>
      <w:r w:rsidRPr="00837F20">
        <w:rPr>
          <w:rFonts w:ascii="Arial" w:eastAsia="Times New Roman" w:hAnsi="Arial" w:cs="Arial"/>
          <w:color w:val="000000"/>
          <w:sz w:val="17"/>
          <w:szCs w:val="17"/>
          <w:lang w:eastAsia="es-CL"/>
        </w:rPr>
        <w:br/>
        <w:t>En caso de selección para el cargo serán solicitados:</w:t>
      </w:r>
      <w:r w:rsidRPr="00837F20">
        <w:rPr>
          <w:rFonts w:ascii="Arial" w:eastAsia="Times New Roman" w:hAnsi="Arial" w:cs="Arial"/>
          <w:color w:val="000000"/>
          <w:sz w:val="17"/>
          <w:szCs w:val="17"/>
          <w:lang w:eastAsia="es-CL"/>
        </w:rPr>
        <w:br/>
        <w:t>1. Certificado de licencia media</w:t>
      </w:r>
      <w:r w:rsidRPr="00837F20">
        <w:rPr>
          <w:rFonts w:ascii="Arial" w:eastAsia="Times New Roman" w:hAnsi="Arial" w:cs="Arial"/>
          <w:color w:val="000000"/>
          <w:sz w:val="17"/>
          <w:szCs w:val="17"/>
          <w:lang w:eastAsia="es-CL"/>
        </w:rPr>
        <w:br/>
        <w:t>2. Constancia alumno regular</w:t>
      </w:r>
      <w:r w:rsidRPr="00837F20">
        <w:rPr>
          <w:rFonts w:ascii="Arial" w:eastAsia="Times New Roman" w:hAnsi="Arial" w:cs="Arial"/>
          <w:color w:val="000000"/>
          <w:sz w:val="17"/>
          <w:szCs w:val="17"/>
          <w:lang w:eastAsia="es-CL"/>
        </w:rPr>
        <w:br/>
        <w:t> </w:t>
      </w:r>
    </w:p>
    <w:p w:rsidR="00091DE3" w:rsidRDefault="00837F20" w:rsidP="00837F20">
      <w:pPr>
        <w:shd w:val="clear" w:color="auto" w:fill="FFFFFF"/>
        <w:spacing w:after="0" w:line="210" w:lineRule="atLeast"/>
        <w:rPr>
          <w:rFonts w:ascii="Arial" w:eastAsia="Times New Roman" w:hAnsi="Arial" w:cs="Arial"/>
          <w:color w:val="000000"/>
          <w:sz w:val="17"/>
          <w:szCs w:val="17"/>
          <w:lang w:eastAsia="es-CL"/>
        </w:rPr>
      </w:pPr>
      <w:r w:rsidRPr="00837F20">
        <w:rPr>
          <w:rFonts w:ascii="Arial" w:eastAsia="Times New Roman" w:hAnsi="Arial" w:cs="Arial"/>
          <w:color w:val="000000"/>
          <w:sz w:val="17"/>
          <w:szCs w:val="17"/>
          <w:lang w:eastAsia="es-CL"/>
        </w:rPr>
        <w:t> </w:t>
      </w:r>
    </w:p>
    <w:p w:rsidR="00091DE3" w:rsidRDefault="00091DE3" w:rsidP="00837F20">
      <w:pPr>
        <w:shd w:val="clear" w:color="auto" w:fill="FFFFFF"/>
        <w:spacing w:after="0" w:line="210" w:lineRule="atLeast"/>
        <w:rPr>
          <w:rFonts w:ascii="Arial" w:eastAsia="Times New Roman" w:hAnsi="Arial" w:cs="Arial"/>
          <w:color w:val="000000"/>
          <w:sz w:val="17"/>
          <w:szCs w:val="17"/>
          <w:lang w:eastAsia="es-CL"/>
        </w:rPr>
      </w:pPr>
    </w:p>
    <w:p w:rsidR="00837F20" w:rsidRPr="00837F20" w:rsidRDefault="00837F20" w:rsidP="00837F20">
      <w:pPr>
        <w:shd w:val="clear" w:color="auto" w:fill="FFFFFF"/>
        <w:spacing w:after="0" w:line="210" w:lineRule="atLeast"/>
        <w:rPr>
          <w:rFonts w:ascii="Arial" w:eastAsia="Times New Roman" w:hAnsi="Arial" w:cs="Arial"/>
          <w:color w:val="000000"/>
          <w:sz w:val="17"/>
          <w:szCs w:val="17"/>
          <w:lang w:eastAsia="es-CL"/>
        </w:rPr>
      </w:pPr>
      <w:r w:rsidRPr="00837F20">
        <w:rPr>
          <w:rFonts w:ascii="Arial" w:eastAsia="Times New Roman" w:hAnsi="Arial" w:cs="Arial"/>
          <w:color w:val="000000"/>
          <w:sz w:val="17"/>
          <w:szCs w:val="17"/>
          <w:lang w:eastAsia="es-CL"/>
        </w:rPr>
        <w:t> </w:t>
      </w:r>
    </w:p>
    <w:p w:rsidR="00837F20" w:rsidRPr="00837F20" w:rsidRDefault="00837F20" w:rsidP="00837F20">
      <w:pPr>
        <w:shd w:val="clear" w:color="auto" w:fill="FFFFFF"/>
        <w:spacing w:after="0" w:line="210" w:lineRule="atLeast"/>
        <w:rPr>
          <w:rFonts w:ascii="Arial" w:eastAsia="Times New Roman" w:hAnsi="Arial" w:cs="Arial"/>
          <w:color w:val="000000"/>
          <w:sz w:val="17"/>
          <w:szCs w:val="17"/>
          <w:lang w:eastAsia="es-CL"/>
        </w:rPr>
      </w:pPr>
      <w:r w:rsidRPr="00837F20">
        <w:rPr>
          <w:rFonts w:ascii="Arial" w:eastAsia="Times New Roman" w:hAnsi="Arial" w:cs="Arial"/>
          <w:color w:val="000000"/>
          <w:sz w:val="17"/>
          <w:szCs w:val="17"/>
          <w:lang w:eastAsia="es-CL"/>
        </w:rPr>
        <w:t> </w:t>
      </w:r>
    </w:p>
    <w:p w:rsidR="00837F20" w:rsidRPr="00837F20" w:rsidRDefault="00091DE3" w:rsidP="00837F20">
      <w:pPr>
        <w:shd w:val="clear" w:color="auto" w:fill="FFFFFF"/>
        <w:spacing w:after="0" w:line="210" w:lineRule="atLeast"/>
        <w:rPr>
          <w:rFonts w:ascii="Arial" w:eastAsia="Times New Roman" w:hAnsi="Arial" w:cs="Arial"/>
          <w:color w:val="000000"/>
          <w:sz w:val="15"/>
          <w:szCs w:val="15"/>
          <w:lang w:eastAsia="es-CL"/>
        </w:rPr>
      </w:pPr>
      <w:r>
        <w:rPr>
          <w:rFonts w:ascii="Arial" w:eastAsia="Times New Roman" w:hAnsi="Arial" w:cs="Arial"/>
          <w:color w:val="000000"/>
          <w:sz w:val="15"/>
          <w:szCs w:val="15"/>
          <w:lang w:eastAsia="es-CL"/>
        </w:rPr>
        <w:br/>
      </w:r>
    </w:p>
    <w:p w:rsidR="00837F20" w:rsidRPr="00837F20" w:rsidRDefault="00837F20" w:rsidP="00837F20">
      <w:pPr>
        <w:shd w:val="clear" w:color="auto" w:fill="FFFFFF"/>
        <w:spacing w:after="0" w:line="210" w:lineRule="atLeast"/>
        <w:rPr>
          <w:rFonts w:ascii="Arial" w:eastAsia="Times New Roman" w:hAnsi="Arial" w:cs="Arial"/>
          <w:color w:val="000000"/>
          <w:sz w:val="15"/>
          <w:szCs w:val="15"/>
          <w:lang w:eastAsia="es-CL"/>
        </w:rPr>
      </w:pPr>
      <w:r w:rsidRPr="00837F20">
        <w:rPr>
          <w:rFonts w:ascii="Arial" w:eastAsia="Times New Roman" w:hAnsi="Arial" w:cs="Arial"/>
          <w:b/>
          <w:bCs/>
          <w:color w:val="666666"/>
          <w:sz w:val="27"/>
          <w:szCs w:val="27"/>
          <w:lang w:eastAsia="es-CL"/>
        </w:rPr>
        <w:lastRenderedPageBreak/>
        <w:t>Perfil del Cargo</w:t>
      </w:r>
      <w:r w:rsidRPr="00837F20">
        <w:rPr>
          <w:rFonts w:ascii="Arial" w:eastAsia="Times New Roman" w:hAnsi="Arial" w:cs="Arial"/>
          <w:color w:val="000000"/>
          <w:sz w:val="15"/>
          <w:szCs w:val="15"/>
          <w:lang w:eastAsia="es-CL"/>
        </w:rPr>
        <w:t xml:space="preserve"> </w:t>
      </w:r>
    </w:p>
    <w:p w:rsidR="00837F20" w:rsidRPr="00837F20" w:rsidRDefault="00837F20" w:rsidP="00091DE3">
      <w:pPr>
        <w:shd w:val="clear" w:color="auto" w:fill="FFFFFF"/>
        <w:spacing w:after="0" w:line="210" w:lineRule="atLeast"/>
        <w:rPr>
          <w:rFonts w:ascii="Arial" w:eastAsia="Times New Roman" w:hAnsi="Arial" w:cs="Arial"/>
          <w:color w:val="000000"/>
          <w:sz w:val="17"/>
          <w:szCs w:val="17"/>
          <w:lang w:eastAsia="es-CL"/>
        </w:rPr>
      </w:pPr>
    </w:p>
    <w:p w:rsidR="00837F20" w:rsidRPr="00837F20" w:rsidRDefault="00837F20" w:rsidP="00091DE3">
      <w:pPr>
        <w:shd w:val="clear" w:color="auto" w:fill="FFFFFF"/>
        <w:spacing w:after="0" w:line="210" w:lineRule="atLeast"/>
        <w:rPr>
          <w:rFonts w:ascii="Arial" w:eastAsia="Times New Roman" w:hAnsi="Arial" w:cs="Arial"/>
          <w:color w:val="000000"/>
          <w:sz w:val="17"/>
          <w:szCs w:val="17"/>
          <w:lang w:eastAsia="es-CL"/>
        </w:rPr>
      </w:pPr>
      <w:r w:rsidRPr="00837F20">
        <w:rPr>
          <w:rFonts w:ascii="Arial" w:eastAsia="Times New Roman" w:hAnsi="Arial" w:cs="Arial"/>
          <w:b/>
          <w:bCs/>
          <w:color w:val="000000"/>
          <w:sz w:val="17"/>
          <w:szCs w:val="17"/>
          <w:lang w:eastAsia="es-CL"/>
        </w:rPr>
        <w:t>Formación Educacional</w:t>
      </w:r>
      <w:r w:rsidRPr="00837F20">
        <w:rPr>
          <w:rFonts w:ascii="Arial" w:eastAsia="Times New Roman" w:hAnsi="Arial" w:cs="Arial"/>
          <w:color w:val="000000"/>
          <w:sz w:val="17"/>
          <w:szCs w:val="17"/>
          <w:lang w:eastAsia="es-CL"/>
        </w:rPr>
        <w:br/>
        <w:t>Estudiante de ingeniería comercial, ingeniería civil, contado público/auditor, en condición de egresado o por egresar.</w:t>
      </w:r>
    </w:p>
    <w:p w:rsidR="00837F20" w:rsidRPr="00837F20" w:rsidRDefault="00091DE3" w:rsidP="00091DE3">
      <w:pPr>
        <w:shd w:val="clear" w:color="auto" w:fill="FFFFFF"/>
        <w:spacing w:after="0" w:line="210" w:lineRule="atLeast"/>
        <w:rPr>
          <w:rFonts w:ascii="Arial" w:eastAsia="Times New Roman" w:hAnsi="Arial" w:cs="Arial"/>
          <w:color w:val="000000"/>
          <w:sz w:val="17"/>
          <w:szCs w:val="17"/>
          <w:lang w:eastAsia="es-CL"/>
        </w:rPr>
      </w:pPr>
      <w:r>
        <w:rPr>
          <w:rFonts w:ascii="Arial" w:eastAsia="Times New Roman" w:hAnsi="Arial" w:cs="Arial"/>
          <w:color w:val="000000"/>
          <w:sz w:val="15"/>
          <w:szCs w:val="15"/>
          <w:lang w:eastAsia="es-CL"/>
        </w:rPr>
        <w:br/>
        <w:t> </w:t>
      </w:r>
      <w:r w:rsidR="00837F20" w:rsidRPr="00837F20">
        <w:rPr>
          <w:rFonts w:ascii="Arial" w:eastAsia="Times New Roman" w:hAnsi="Arial" w:cs="Arial"/>
          <w:b/>
          <w:bCs/>
          <w:color w:val="000000"/>
          <w:sz w:val="17"/>
          <w:szCs w:val="17"/>
          <w:lang w:eastAsia="es-CL"/>
        </w:rPr>
        <w:t>Especialización y/o Capacitación</w:t>
      </w:r>
      <w:r w:rsidR="00837F20" w:rsidRPr="00837F20">
        <w:rPr>
          <w:rFonts w:ascii="Arial" w:eastAsia="Times New Roman" w:hAnsi="Arial" w:cs="Arial"/>
          <w:color w:val="000000"/>
          <w:sz w:val="17"/>
          <w:szCs w:val="17"/>
          <w:lang w:eastAsia="es-CL"/>
        </w:rPr>
        <w:br/>
        <w:t xml:space="preserve">Dominio intermedio o avanzado de </w:t>
      </w:r>
      <w:r w:rsidRPr="00837F20">
        <w:rPr>
          <w:rFonts w:ascii="Arial" w:eastAsia="Times New Roman" w:hAnsi="Arial" w:cs="Arial"/>
          <w:color w:val="000000"/>
          <w:sz w:val="17"/>
          <w:szCs w:val="17"/>
          <w:lang w:eastAsia="es-CL"/>
        </w:rPr>
        <w:t>Microsoft</w:t>
      </w:r>
      <w:r w:rsidR="00837F20" w:rsidRPr="00837F20">
        <w:rPr>
          <w:rFonts w:ascii="Arial" w:eastAsia="Times New Roman" w:hAnsi="Arial" w:cs="Arial"/>
          <w:color w:val="000000"/>
          <w:sz w:val="17"/>
          <w:szCs w:val="17"/>
          <w:lang w:eastAsia="es-CL"/>
        </w:rPr>
        <w:t xml:space="preserve"> </w:t>
      </w:r>
      <w:r w:rsidRPr="00837F20">
        <w:rPr>
          <w:rFonts w:ascii="Arial" w:eastAsia="Times New Roman" w:hAnsi="Arial" w:cs="Arial"/>
          <w:color w:val="000000"/>
          <w:sz w:val="17"/>
          <w:szCs w:val="17"/>
          <w:lang w:eastAsia="es-CL"/>
        </w:rPr>
        <w:t>Excel</w:t>
      </w:r>
      <w:r w:rsidR="00837F20" w:rsidRPr="00837F20">
        <w:rPr>
          <w:rFonts w:ascii="Arial" w:eastAsia="Times New Roman" w:hAnsi="Arial" w:cs="Arial"/>
          <w:color w:val="000000"/>
          <w:sz w:val="17"/>
          <w:szCs w:val="17"/>
          <w:lang w:eastAsia="es-CL"/>
        </w:rPr>
        <w:t xml:space="preserve"> y </w:t>
      </w:r>
      <w:r w:rsidRPr="00837F20">
        <w:rPr>
          <w:rFonts w:ascii="Arial" w:eastAsia="Times New Roman" w:hAnsi="Arial" w:cs="Arial"/>
          <w:color w:val="000000"/>
          <w:sz w:val="17"/>
          <w:szCs w:val="17"/>
          <w:lang w:eastAsia="es-CL"/>
        </w:rPr>
        <w:t>Word</w:t>
      </w:r>
      <w:r w:rsidR="00837F20" w:rsidRPr="00837F20">
        <w:rPr>
          <w:rFonts w:ascii="Arial" w:eastAsia="Times New Roman" w:hAnsi="Arial" w:cs="Arial"/>
          <w:color w:val="000000"/>
          <w:sz w:val="17"/>
          <w:szCs w:val="17"/>
          <w:lang w:eastAsia="es-CL"/>
        </w:rPr>
        <w:br/>
        <w:t>Deseable dominio de software de análisis de datos</w:t>
      </w:r>
      <w:r w:rsidR="00837F20" w:rsidRPr="00837F20">
        <w:rPr>
          <w:rFonts w:ascii="Arial" w:eastAsia="Times New Roman" w:hAnsi="Arial" w:cs="Arial"/>
          <w:color w:val="000000"/>
          <w:sz w:val="17"/>
          <w:szCs w:val="17"/>
          <w:lang w:eastAsia="es-CL"/>
        </w:rPr>
        <w:br/>
        <w:t>Deseable dominio de inglés (lectura).</w:t>
      </w:r>
    </w:p>
    <w:p w:rsidR="00837F20" w:rsidRPr="00837F20" w:rsidRDefault="00837F20" w:rsidP="00837F20">
      <w:pPr>
        <w:shd w:val="clear" w:color="auto" w:fill="FFFFFF"/>
        <w:spacing w:after="0" w:line="210" w:lineRule="atLeast"/>
        <w:rPr>
          <w:rFonts w:ascii="Arial" w:eastAsia="Times New Roman" w:hAnsi="Arial" w:cs="Arial"/>
          <w:color w:val="000000"/>
          <w:sz w:val="15"/>
          <w:szCs w:val="15"/>
          <w:lang w:eastAsia="es-CL"/>
        </w:rPr>
      </w:pPr>
      <w:r w:rsidRPr="00837F20">
        <w:rPr>
          <w:rFonts w:ascii="Arial" w:eastAsia="Times New Roman" w:hAnsi="Arial" w:cs="Arial"/>
          <w:color w:val="000000"/>
          <w:sz w:val="15"/>
          <w:szCs w:val="15"/>
          <w:lang w:eastAsia="es-CL"/>
        </w:rPr>
        <w:br/>
        <w:t> </w:t>
      </w:r>
      <w:r w:rsidRPr="00837F20">
        <w:rPr>
          <w:rFonts w:ascii="Arial" w:eastAsia="Times New Roman" w:hAnsi="Arial" w:cs="Arial"/>
          <w:color w:val="000000"/>
          <w:sz w:val="15"/>
          <w:szCs w:val="15"/>
          <w:lang w:eastAsia="es-CL"/>
        </w:rPr>
        <w:br/>
      </w:r>
      <w:r w:rsidRPr="00837F20">
        <w:rPr>
          <w:rFonts w:ascii="Arial" w:eastAsia="Times New Roman" w:hAnsi="Arial" w:cs="Arial"/>
          <w:b/>
          <w:bCs/>
          <w:color w:val="666666"/>
          <w:sz w:val="27"/>
          <w:szCs w:val="27"/>
          <w:lang w:eastAsia="es-CL"/>
        </w:rPr>
        <w:t>Mecanismo de Postulación</w:t>
      </w:r>
      <w:r w:rsidRPr="00837F20">
        <w:rPr>
          <w:rFonts w:ascii="Arial" w:eastAsia="Times New Roman" w:hAnsi="Arial" w:cs="Arial"/>
          <w:color w:val="000000"/>
          <w:sz w:val="15"/>
          <w:szCs w:val="15"/>
          <w:lang w:eastAsia="es-CL"/>
        </w:rPr>
        <w:t xml:space="preserve"> </w:t>
      </w:r>
    </w:p>
    <w:p w:rsidR="00837F20" w:rsidRPr="00837F20" w:rsidRDefault="00837F20" w:rsidP="00091DE3">
      <w:pPr>
        <w:shd w:val="clear" w:color="auto" w:fill="FFFFFF"/>
        <w:spacing w:after="0" w:line="210" w:lineRule="atLeast"/>
        <w:rPr>
          <w:rFonts w:ascii="Arial" w:eastAsia="Times New Roman" w:hAnsi="Arial" w:cs="Arial"/>
          <w:color w:val="000000"/>
          <w:sz w:val="17"/>
          <w:szCs w:val="17"/>
          <w:lang w:eastAsia="es-CL"/>
        </w:rPr>
      </w:pPr>
      <w:r w:rsidRPr="00837F20">
        <w:rPr>
          <w:rFonts w:ascii="Arial" w:eastAsia="Times New Roman" w:hAnsi="Arial" w:cs="Arial"/>
          <w:color w:val="000000"/>
          <w:sz w:val="17"/>
          <w:szCs w:val="17"/>
          <w:lang w:eastAsia="es-CL"/>
        </w:rPr>
        <w:t xml:space="preserve">1. Envío de documentos requeridos para postular al correo </w:t>
      </w:r>
      <w:hyperlink r:id="rId5" w:history="1">
        <w:r w:rsidRPr="00837F20">
          <w:rPr>
            <w:rFonts w:ascii="Arial" w:eastAsia="Times New Roman" w:hAnsi="Arial" w:cs="Arial"/>
            <w:color w:val="0000FF"/>
            <w:sz w:val="17"/>
            <w:szCs w:val="17"/>
            <w:u w:val="single"/>
            <w:lang w:eastAsia="es-CL"/>
          </w:rPr>
          <w:t>personal@uaf.cl</w:t>
        </w:r>
      </w:hyperlink>
      <w:r w:rsidRPr="00837F20">
        <w:rPr>
          <w:rFonts w:ascii="Arial" w:eastAsia="Times New Roman" w:hAnsi="Arial" w:cs="Arial"/>
          <w:color w:val="000000"/>
          <w:sz w:val="17"/>
          <w:szCs w:val="17"/>
          <w:lang w:eastAsia="es-CL"/>
        </w:rPr>
        <w:t>, indicando en el asunto "Postulación práctica profesional".</w:t>
      </w:r>
      <w:r w:rsidRPr="00837F20">
        <w:rPr>
          <w:rFonts w:ascii="Arial" w:eastAsia="Times New Roman" w:hAnsi="Arial" w:cs="Arial"/>
          <w:color w:val="000000"/>
          <w:sz w:val="17"/>
          <w:szCs w:val="17"/>
          <w:lang w:eastAsia="es-CL"/>
        </w:rPr>
        <w:br/>
        <w:t>2. Análisis Curricular</w:t>
      </w:r>
      <w:r w:rsidRPr="00837F20">
        <w:rPr>
          <w:rFonts w:ascii="Arial" w:eastAsia="Times New Roman" w:hAnsi="Arial" w:cs="Arial"/>
          <w:color w:val="000000"/>
          <w:sz w:val="17"/>
          <w:szCs w:val="17"/>
          <w:lang w:eastAsia="es-CL"/>
        </w:rPr>
        <w:br/>
        <w:t>3. Entrevista con jefatura directa.</w:t>
      </w:r>
      <w:r w:rsidRPr="00837F20">
        <w:rPr>
          <w:rFonts w:ascii="Arial" w:eastAsia="Times New Roman" w:hAnsi="Arial" w:cs="Arial"/>
          <w:color w:val="000000"/>
          <w:sz w:val="17"/>
          <w:szCs w:val="17"/>
          <w:lang w:eastAsia="es-CL"/>
        </w:rPr>
        <w:br/>
        <w:t> </w:t>
      </w:r>
    </w:p>
    <w:p w:rsidR="00837F20" w:rsidRPr="00837F20" w:rsidRDefault="00837F20" w:rsidP="00837F20">
      <w:pPr>
        <w:shd w:val="clear" w:color="auto" w:fill="FFFFFF"/>
        <w:spacing w:after="0" w:line="210" w:lineRule="atLeast"/>
        <w:rPr>
          <w:rFonts w:ascii="Arial" w:eastAsia="Times New Roman" w:hAnsi="Arial" w:cs="Arial"/>
          <w:color w:val="000000"/>
          <w:sz w:val="15"/>
          <w:szCs w:val="15"/>
          <w:lang w:eastAsia="es-CL"/>
        </w:rPr>
      </w:pPr>
    </w:p>
    <w:p w:rsidR="00837F20" w:rsidRPr="00837F20" w:rsidRDefault="00837F20" w:rsidP="00837F20">
      <w:pPr>
        <w:shd w:val="clear" w:color="auto" w:fill="FFFFFF"/>
        <w:spacing w:after="0" w:line="210" w:lineRule="atLeast"/>
        <w:rPr>
          <w:rFonts w:ascii="Arial" w:eastAsia="Times New Roman" w:hAnsi="Arial" w:cs="Arial"/>
          <w:color w:val="000000"/>
          <w:sz w:val="15"/>
          <w:szCs w:val="15"/>
          <w:lang w:eastAsia="es-CL"/>
        </w:rPr>
      </w:pPr>
      <w:r w:rsidRPr="00837F20">
        <w:rPr>
          <w:rFonts w:ascii="Arial" w:eastAsia="Times New Roman" w:hAnsi="Arial" w:cs="Arial"/>
          <w:b/>
          <w:bCs/>
          <w:color w:val="000000"/>
          <w:sz w:val="17"/>
          <w:szCs w:val="17"/>
          <w:lang w:eastAsia="es-CL"/>
        </w:rPr>
        <w:t>Documentos requeridos para postular</w:t>
      </w:r>
      <w:r w:rsidRPr="00837F20">
        <w:rPr>
          <w:rFonts w:ascii="Arial" w:eastAsia="Times New Roman" w:hAnsi="Arial" w:cs="Arial"/>
          <w:color w:val="000000"/>
          <w:sz w:val="15"/>
          <w:szCs w:val="15"/>
          <w:lang w:eastAsia="es-CL"/>
        </w:rPr>
        <w:br/>
        <w:t>1. Curriculum vitae</w:t>
      </w:r>
      <w:r w:rsidRPr="00837F20">
        <w:rPr>
          <w:rFonts w:ascii="Arial" w:eastAsia="Times New Roman" w:hAnsi="Arial" w:cs="Arial"/>
          <w:color w:val="000000"/>
          <w:sz w:val="15"/>
          <w:szCs w:val="15"/>
          <w:lang w:eastAsia="es-CL"/>
        </w:rPr>
        <w:br/>
        <w:t>2. Fotocopia cédula identidad.</w:t>
      </w:r>
      <w:r w:rsidRPr="00837F20">
        <w:rPr>
          <w:rFonts w:ascii="Arial" w:eastAsia="Times New Roman" w:hAnsi="Arial" w:cs="Arial"/>
          <w:color w:val="000000"/>
          <w:sz w:val="15"/>
          <w:szCs w:val="15"/>
          <w:lang w:eastAsia="es-CL"/>
        </w:rPr>
        <w:br/>
      </w:r>
      <w:r w:rsidRPr="00837F20">
        <w:rPr>
          <w:rFonts w:ascii="Arial" w:eastAsia="Times New Roman" w:hAnsi="Arial" w:cs="Arial"/>
          <w:color w:val="000000"/>
          <w:sz w:val="15"/>
          <w:szCs w:val="15"/>
          <w:lang w:eastAsia="es-CL"/>
        </w:rPr>
        <w:br/>
      </w:r>
    </w:p>
    <w:p w:rsidR="00837F20" w:rsidRPr="00837F20" w:rsidRDefault="00837F20" w:rsidP="00837F20">
      <w:pPr>
        <w:shd w:val="clear" w:color="auto" w:fill="FFFFFF"/>
        <w:spacing w:after="0" w:line="210" w:lineRule="atLeast"/>
        <w:rPr>
          <w:rFonts w:ascii="Arial" w:eastAsia="Times New Roman" w:hAnsi="Arial" w:cs="Arial"/>
          <w:color w:val="000000"/>
          <w:sz w:val="15"/>
          <w:szCs w:val="15"/>
          <w:lang w:eastAsia="es-CL"/>
        </w:rPr>
      </w:pPr>
      <w:r w:rsidRPr="00837F20">
        <w:rPr>
          <w:rFonts w:ascii="Arial" w:eastAsia="Times New Roman" w:hAnsi="Arial" w:cs="Arial"/>
          <w:b/>
          <w:bCs/>
          <w:color w:val="666666"/>
          <w:sz w:val="27"/>
          <w:szCs w:val="27"/>
          <w:lang w:eastAsia="es-CL"/>
        </w:rPr>
        <w:t>Calendarización del Proceso</w:t>
      </w:r>
      <w:r w:rsidRPr="00837F20">
        <w:rPr>
          <w:rFonts w:ascii="Arial" w:eastAsia="Times New Roman" w:hAnsi="Arial" w:cs="Arial"/>
          <w:color w:val="000000"/>
          <w:sz w:val="15"/>
          <w:szCs w:val="15"/>
          <w:lang w:eastAsia="es-CL"/>
        </w:rPr>
        <w:t xml:space="preserve"> </w:t>
      </w:r>
    </w:p>
    <w:p w:rsidR="00837F20" w:rsidRPr="00837F20" w:rsidRDefault="00837F20" w:rsidP="00091DE3">
      <w:pPr>
        <w:shd w:val="clear" w:color="auto" w:fill="FFFFFF"/>
        <w:spacing w:after="0" w:line="210" w:lineRule="atLeast"/>
        <w:rPr>
          <w:rFonts w:ascii="Arial" w:eastAsia="Times New Roman" w:hAnsi="Arial" w:cs="Arial"/>
          <w:color w:val="000000"/>
          <w:sz w:val="17"/>
          <w:szCs w:val="17"/>
          <w:lang w:eastAsia="es-CL"/>
        </w:rPr>
      </w:pP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96"/>
        <w:gridCol w:w="1612"/>
      </w:tblGrid>
      <w:tr w:rsidR="00837F20" w:rsidRPr="00837F20" w:rsidTr="00837F2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37F20" w:rsidRPr="00837F20" w:rsidRDefault="00837F20" w:rsidP="00837F20">
            <w:pPr>
              <w:spacing w:after="0" w:line="240" w:lineRule="auto"/>
              <w:jc w:val="center"/>
              <w:rPr>
                <w:rFonts w:ascii="Arial" w:eastAsia="Times New Roman" w:hAnsi="Arial" w:cs="Arial"/>
                <w:color w:val="000000"/>
                <w:sz w:val="15"/>
                <w:szCs w:val="15"/>
                <w:lang w:eastAsia="es-CL"/>
              </w:rPr>
            </w:pPr>
            <w:r w:rsidRPr="00837F20">
              <w:rPr>
                <w:rFonts w:ascii="Arial" w:eastAsia="Times New Roman" w:hAnsi="Arial" w:cs="Arial"/>
                <w:color w:val="000000"/>
                <w:sz w:val="15"/>
                <w:szCs w:val="15"/>
                <w:lang w:eastAsia="es-CL"/>
              </w:rPr>
              <w:t>Fase</w:t>
            </w:r>
          </w:p>
        </w:tc>
        <w:tc>
          <w:tcPr>
            <w:tcW w:w="0" w:type="auto"/>
            <w:tcBorders>
              <w:top w:val="outset" w:sz="6" w:space="0" w:color="auto"/>
              <w:left w:val="outset" w:sz="6" w:space="0" w:color="auto"/>
              <w:bottom w:val="outset" w:sz="6" w:space="0" w:color="auto"/>
              <w:right w:val="outset" w:sz="6" w:space="0" w:color="auto"/>
            </w:tcBorders>
            <w:vAlign w:val="center"/>
            <w:hideMark/>
          </w:tcPr>
          <w:p w:rsidR="00837F20" w:rsidRPr="00837F20" w:rsidRDefault="00837F20" w:rsidP="00837F20">
            <w:pPr>
              <w:spacing w:after="0" w:line="240" w:lineRule="auto"/>
              <w:jc w:val="center"/>
              <w:rPr>
                <w:rFonts w:ascii="Arial" w:eastAsia="Times New Roman" w:hAnsi="Arial" w:cs="Arial"/>
                <w:color w:val="000000"/>
                <w:sz w:val="15"/>
                <w:szCs w:val="15"/>
                <w:lang w:eastAsia="es-CL"/>
              </w:rPr>
            </w:pPr>
            <w:r w:rsidRPr="00837F20">
              <w:rPr>
                <w:rFonts w:ascii="Arial" w:eastAsia="Times New Roman" w:hAnsi="Arial" w:cs="Arial"/>
                <w:color w:val="000000"/>
                <w:sz w:val="15"/>
                <w:szCs w:val="15"/>
                <w:lang w:eastAsia="es-CL"/>
              </w:rPr>
              <w:t xml:space="preserve">Fechas </w:t>
            </w:r>
          </w:p>
        </w:tc>
      </w:tr>
      <w:tr w:rsidR="00837F20" w:rsidRPr="00837F20" w:rsidTr="00837F2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37F20" w:rsidRPr="00837F20" w:rsidRDefault="00837F20" w:rsidP="00837F20">
            <w:pPr>
              <w:spacing w:after="0" w:line="240" w:lineRule="auto"/>
              <w:jc w:val="center"/>
              <w:rPr>
                <w:rFonts w:ascii="Arial" w:eastAsia="Times New Roman" w:hAnsi="Arial" w:cs="Arial"/>
                <w:color w:val="000000"/>
                <w:sz w:val="15"/>
                <w:szCs w:val="15"/>
                <w:lang w:eastAsia="es-CL"/>
              </w:rPr>
            </w:pPr>
            <w:r w:rsidRPr="00837F20">
              <w:rPr>
                <w:rFonts w:ascii="Arial" w:eastAsia="Times New Roman" w:hAnsi="Arial" w:cs="Arial"/>
                <w:b/>
                <w:bCs/>
                <w:color w:val="000000"/>
                <w:sz w:val="15"/>
                <w:szCs w:val="15"/>
                <w:lang w:eastAsia="es-CL"/>
              </w:rPr>
              <w:t>Postulación</w:t>
            </w:r>
          </w:p>
        </w:tc>
      </w:tr>
      <w:tr w:rsidR="00837F20" w:rsidRPr="00837F20" w:rsidTr="00837F2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37F20" w:rsidRPr="00837F20" w:rsidRDefault="00837F20" w:rsidP="00837F20">
            <w:pPr>
              <w:spacing w:after="0" w:line="240" w:lineRule="auto"/>
              <w:jc w:val="center"/>
              <w:rPr>
                <w:rFonts w:ascii="Arial" w:eastAsia="Times New Roman" w:hAnsi="Arial" w:cs="Arial"/>
                <w:color w:val="000000"/>
                <w:sz w:val="15"/>
                <w:szCs w:val="15"/>
                <w:lang w:eastAsia="es-CL"/>
              </w:rPr>
            </w:pPr>
            <w:r w:rsidRPr="00837F20">
              <w:rPr>
                <w:rFonts w:ascii="Arial" w:eastAsia="Times New Roman" w:hAnsi="Arial" w:cs="Arial"/>
                <w:color w:val="000000"/>
                <w:sz w:val="15"/>
                <w:szCs w:val="15"/>
                <w:lang w:eastAsia="es-CL"/>
              </w:rPr>
              <w:t>Difusión y Plazo de Postulación</w:t>
            </w:r>
          </w:p>
        </w:tc>
        <w:tc>
          <w:tcPr>
            <w:tcW w:w="0" w:type="auto"/>
            <w:tcBorders>
              <w:top w:val="outset" w:sz="6" w:space="0" w:color="auto"/>
              <w:left w:val="outset" w:sz="6" w:space="0" w:color="auto"/>
              <w:bottom w:val="outset" w:sz="6" w:space="0" w:color="auto"/>
              <w:right w:val="outset" w:sz="6" w:space="0" w:color="auto"/>
            </w:tcBorders>
            <w:vAlign w:val="center"/>
            <w:hideMark/>
          </w:tcPr>
          <w:p w:rsidR="00837F20" w:rsidRPr="00837F20" w:rsidRDefault="00837F20" w:rsidP="00837F20">
            <w:pPr>
              <w:spacing w:after="0" w:line="240" w:lineRule="auto"/>
              <w:jc w:val="center"/>
              <w:rPr>
                <w:rFonts w:ascii="Arial" w:eastAsia="Times New Roman" w:hAnsi="Arial" w:cs="Arial"/>
                <w:color w:val="000000"/>
                <w:sz w:val="15"/>
                <w:szCs w:val="15"/>
                <w:lang w:eastAsia="es-CL"/>
              </w:rPr>
            </w:pPr>
            <w:r w:rsidRPr="00837F20">
              <w:rPr>
                <w:rFonts w:ascii="Arial" w:eastAsia="Times New Roman" w:hAnsi="Arial" w:cs="Arial"/>
                <w:color w:val="000000"/>
                <w:sz w:val="15"/>
                <w:szCs w:val="15"/>
                <w:lang w:eastAsia="es-CL"/>
              </w:rPr>
              <w:t>30/09/2015-12/10/2015</w:t>
            </w:r>
          </w:p>
        </w:tc>
      </w:tr>
      <w:tr w:rsidR="00837F20" w:rsidRPr="00837F20" w:rsidTr="00837F2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37F20" w:rsidRPr="00837F20" w:rsidRDefault="00837F20" w:rsidP="00837F20">
            <w:pPr>
              <w:spacing w:after="0" w:line="240" w:lineRule="auto"/>
              <w:jc w:val="center"/>
              <w:rPr>
                <w:rFonts w:ascii="Arial" w:eastAsia="Times New Roman" w:hAnsi="Arial" w:cs="Arial"/>
                <w:color w:val="000000"/>
                <w:sz w:val="15"/>
                <w:szCs w:val="15"/>
                <w:lang w:eastAsia="es-CL"/>
              </w:rPr>
            </w:pPr>
            <w:r w:rsidRPr="00837F20">
              <w:rPr>
                <w:rFonts w:ascii="Arial" w:eastAsia="Times New Roman" w:hAnsi="Arial" w:cs="Arial"/>
                <w:b/>
                <w:bCs/>
                <w:color w:val="000000"/>
                <w:sz w:val="15"/>
                <w:szCs w:val="15"/>
                <w:lang w:eastAsia="es-CL"/>
              </w:rPr>
              <w:t>Selección</w:t>
            </w:r>
          </w:p>
        </w:tc>
      </w:tr>
      <w:tr w:rsidR="00837F20" w:rsidRPr="00837F20" w:rsidTr="00837F2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37F20" w:rsidRPr="00837F20" w:rsidRDefault="00837F20" w:rsidP="00837F20">
            <w:pPr>
              <w:spacing w:after="0" w:line="240" w:lineRule="auto"/>
              <w:jc w:val="center"/>
              <w:rPr>
                <w:rFonts w:ascii="Arial" w:eastAsia="Times New Roman" w:hAnsi="Arial" w:cs="Arial"/>
                <w:color w:val="000000"/>
                <w:sz w:val="15"/>
                <w:szCs w:val="15"/>
                <w:lang w:eastAsia="es-CL"/>
              </w:rPr>
            </w:pPr>
            <w:r w:rsidRPr="00837F20">
              <w:rPr>
                <w:rFonts w:ascii="Arial" w:eastAsia="Times New Roman" w:hAnsi="Arial" w:cs="Arial"/>
                <w:color w:val="000000"/>
                <w:sz w:val="15"/>
                <w:szCs w:val="15"/>
                <w:lang w:eastAsia="es-CL"/>
              </w:rPr>
              <w:t>Proceso de Evaluación y Selección del Postulante</w:t>
            </w:r>
          </w:p>
        </w:tc>
        <w:tc>
          <w:tcPr>
            <w:tcW w:w="0" w:type="auto"/>
            <w:tcBorders>
              <w:top w:val="outset" w:sz="6" w:space="0" w:color="auto"/>
              <w:left w:val="outset" w:sz="6" w:space="0" w:color="auto"/>
              <w:bottom w:val="outset" w:sz="6" w:space="0" w:color="auto"/>
              <w:right w:val="outset" w:sz="6" w:space="0" w:color="auto"/>
            </w:tcBorders>
            <w:vAlign w:val="center"/>
            <w:hideMark/>
          </w:tcPr>
          <w:p w:rsidR="00837F20" w:rsidRPr="00837F20" w:rsidRDefault="00837F20" w:rsidP="00837F20">
            <w:pPr>
              <w:spacing w:after="0" w:line="240" w:lineRule="auto"/>
              <w:jc w:val="center"/>
              <w:rPr>
                <w:rFonts w:ascii="Arial" w:eastAsia="Times New Roman" w:hAnsi="Arial" w:cs="Arial"/>
                <w:color w:val="000000"/>
                <w:sz w:val="15"/>
                <w:szCs w:val="15"/>
                <w:lang w:eastAsia="es-CL"/>
              </w:rPr>
            </w:pPr>
            <w:r w:rsidRPr="00837F20">
              <w:rPr>
                <w:rFonts w:ascii="Arial" w:eastAsia="Times New Roman" w:hAnsi="Arial" w:cs="Arial"/>
                <w:color w:val="000000"/>
                <w:sz w:val="15"/>
                <w:szCs w:val="15"/>
                <w:lang w:eastAsia="es-CL"/>
              </w:rPr>
              <w:t>13/10/2015-16/10/2015</w:t>
            </w:r>
          </w:p>
        </w:tc>
      </w:tr>
      <w:tr w:rsidR="00837F20" w:rsidRPr="00837F20" w:rsidTr="00837F2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37F20" w:rsidRPr="00837F20" w:rsidRDefault="00837F20" w:rsidP="00837F20">
            <w:pPr>
              <w:spacing w:after="0" w:line="240" w:lineRule="auto"/>
              <w:jc w:val="center"/>
              <w:rPr>
                <w:rFonts w:ascii="Arial" w:eastAsia="Times New Roman" w:hAnsi="Arial" w:cs="Arial"/>
                <w:color w:val="000000"/>
                <w:sz w:val="15"/>
                <w:szCs w:val="15"/>
                <w:lang w:eastAsia="es-CL"/>
              </w:rPr>
            </w:pPr>
            <w:r w:rsidRPr="00837F20">
              <w:rPr>
                <w:rFonts w:ascii="Arial" w:eastAsia="Times New Roman" w:hAnsi="Arial" w:cs="Arial"/>
                <w:b/>
                <w:bCs/>
                <w:color w:val="000000"/>
                <w:sz w:val="15"/>
                <w:szCs w:val="15"/>
                <w:lang w:eastAsia="es-CL"/>
              </w:rPr>
              <w:t>Finalización</w:t>
            </w:r>
          </w:p>
        </w:tc>
      </w:tr>
      <w:tr w:rsidR="00837F20" w:rsidRPr="00837F20" w:rsidTr="00837F2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37F20" w:rsidRPr="00837F20" w:rsidRDefault="00837F20" w:rsidP="00837F20">
            <w:pPr>
              <w:spacing w:after="0" w:line="240" w:lineRule="auto"/>
              <w:jc w:val="center"/>
              <w:rPr>
                <w:rFonts w:ascii="Arial" w:eastAsia="Times New Roman" w:hAnsi="Arial" w:cs="Arial"/>
                <w:color w:val="000000"/>
                <w:sz w:val="15"/>
                <w:szCs w:val="15"/>
                <w:lang w:eastAsia="es-CL"/>
              </w:rPr>
            </w:pPr>
            <w:r w:rsidRPr="00837F20">
              <w:rPr>
                <w:rFonts w:ascii="Arial" w:eastAsia="Times New Roman" w:hAnsi="Arial" w:cs="Arial"/>
                <w:color w:val="000000"/>
                <w:sz w:val="15"/>
                <w:szCs w:val="15"/>
                <w:lang w:eastAsia="es-CL"/>
              </w:rPr>
              <w:t>Finalización del Proceso</w:t>
            </w:r>
          </w:p>
        </w:tc>
        <w:tc>
          <w:tcPr>
            <w:tcW w:w="0" w:type="auto"/>
            <w:tcBorders>
              <w:top w:val="outset" w:sz="6" w:space="0" w:color="auto"/>
              <w:left w:val="outset" w:sz="6" w:space="0" w:color="auto"/>
              <w:bottom w:val="outset" w:sz="6" w:space="0" w:color="auto"/>
              <w:right w:val="outset" w:sz="6" w:space="0" w:color="auto"/>
            </w:tcBorders>
            <w:vAlign w:val="center"/>
            <w:hideMark/>
          </w:tcPr>
          <w:p w:rsidR="00837F20" w:rsidRPr="00837F20" w:rsidRDefault="00837F20" w:rsidP="00837F20">
            <w:pPr>
              <w:spacing w:after="0" w:line="240" w:lineRule="auto"/>
              <w:jc w:val="center"/>
              <w:rPr>
                <w:rFonts w:ascii="Arial" w:eastAsia="Times New Roman" w:hAnsi="Arial" w:cs="Arial"/>
                <w:color w:val="000000"/>
                <w:sz w:val="15"/>
                <w:szCs w:val="15"/>
                <w:lang w:eastAsia="es-CL"/>
              </w:rPr>
            </w:pPr>
            <w:r w:rsidRPr="00837F20">
              <w:rPr>
                <w:rFonts w:ascii="Arial" w:eastAsia="Times New Roman" w:hAnsi="Arial" w:cs="Arial"/>
                <w:color w:val="000000"/>
                <w:sz w:val="15"/>
                <w:szCs w:val="15"/>
                <w:lang w:eastAsia="es-CL"/>
              </w:rPr>
              <w:t>19/10/2015-23/10/2015</w:t>
            </w:r>
          </w:p>
        </w:tc>
      </w:tr>
    </w:tbl>
    <w:p w:rsidR="00837F20" w:rsidRPr="00837F20" w:rsidRDefault="00837F20" w:rsidP="00091DE3">
      <w:pPr>
        <w:shd w:val="clear" w:color="auto" w:fill="FFFFFF"/>
        <w:spacing w:after="0" w:line="210" w:lineRule="atLeast"/>
        <w:rPr>
          <w:rFonts w:ascii="Arial" w:eastAsia="Times New Roman" w:hAnsi="Arial" w:cs="Arial"/>
          <w:color w:val="000000"/>
          <w:sz w:val="17"/>
          <w:szCs w:val="17"/>
          <w:lang w:eastAsia="es-CL"/>
        </w:rPr>
      </w:pPr>
      <w:r w:rsidRPr="00837F20">
        <w:rPr>
          <w:rFonts w:ascii="Arial" w:eastAsia="Times New Roman" w:hAnsi="Arial" w:cs="Arial"/>
          <w:color w:val="000000"/>
          <w:sz w:val="17"/>
          <w:szCs w:val="17"/>
          <w:lang w:eastAsia="es-CL"/>
        </w:rPr>
        <w:br/>
        <w:t xml:space="preserve">El plazo para recibir postulaciones es hasta las </w:t>
      </w:r>
      <w:r w:rsidRPr="00837F20">
        <w:rPr>
          <w:rFonts w:ascii="Arial" w:eastAsia="Times New Roman" w:hAnsi="Arial" w:cs="Arial"/>
          <w:b/>
          <w:bCs/>
          <w:color w:val="000000"/>
          <w:sz w:val="17"/>
          <w:szCs w:val="17"/>
          <w:lang w:eastAsia="es-CL"/>
        </w:rPr>
        <w:t>23:59</w:t>
      </w:r>
      <w:r w:rsidRPr="00837F20">
        <w:rPr>
          <w:rFonts w:ascii="Arial" w:eastAsia="Times New Roman" w:hAnsi="Arial" w:cs="Arial"/>
          <w:color w:val="000000"/>
          <w:sz w:val="17"/>
          <w:szCs w:val="17"/>
          <w:lang w:eastAsia="es-CL"/>
        </w:rPr>
        <w:t xml:space="preserve"> horas del </w:t>
      </w:r>
      <w:r w:rsidRPr="00837F20">
        <w:rPr>
          <w:rFonts w:ascii="Arial" w:eastAsia="Times New Roman" w:hAnsi="Arial" w:cs="Arial"/>
          <w:b/>
          <w:bCs/>
          <w:color w:val="000000"/>
          <w:sz w:val="17"/>
          <w:szCs w:val="17"/>
          <w:lang w:eastAsia="es-CL"/>
        </w:rPr>
        <w:t>12/10/2015</w:t>
      </w:r>
      <w:r w:rsidRPr="00837F20">
        <w:rPr>
          <w:rFonts w:ascii="Arial" w:eastAsia="Times New Roman" w:hAnsi="Arial" w:cs="Arial"/>
          <w:color w:val="000000"/>
          <w:sz w:val="17"/>
          <w:szCs w:val="17"/>
          <w:lang w:eastAsia="es-CL"/>
        </w:rPr>
        <w:t>.</w:t>
      </w:r>
    </w:p>
    <w:p w:rsidR="00837F20" w:rsidRPr="00837F20" w:rsidRDefault="00837F20" w:rsidP="00837F20">
      <w:pPr>
        <w:shd w:val="clear" w:color="auto" w:fill="FFFFFF"/>
        <w:spacing w:after="0" w:line="210" w:lineRule="atLeast"/>
        <w:rPr>
          <w:rFonts w:ascii="Arial" w:eastAsia="Times New Roman" w:hAnsi="Arial" w:cs="Arial"/>
          <w:color w:val="000000"/>
          <w:sz w:val="15"/>
          <w:szCs w:val="15"/>
          <w:lang w:eastAsia="es-CL"/>
        </w:rPr>
      </w:pPr>
      <w:r w:rsidRPr="00837F20">
        <w:rPr>
          <w:rFonts w:ascii="Arial" w:eastAsia="Times New Roman" w:hAnsi="Arial" w:cs="Arial"/>
          <w:color w:val="000000"/>
          <w:sz w:val="15"/>
          <w:szCs w:val="15"/>
          <w:lang w:eastAsia="es-CL"/>
        </w:rPr>
        <w:br/>
        <w:t> </w:t>
      </w:r>
    </w:p>
    <w:p w:rsidR="00837F20" w:rsidRPr="00837F20" w:rsidRDefault="00837F20" w:rsidP="00091DE3">
      <w:pPr>
        <w:shd w:val="clear" w:color="auto" w:fill="FFFFFF"/>
        <w:spacing w:after="0" w:line="210" w:lineRule="atLeast"/>
        <w:rPr>
          <w:rFonts w:ascii="Arial" w:eastAsia="Times New Roman" w:hAnsi="Arial" w:cs="Arial"/>
          <w:color w:val="000000"/>
          <w:sz w:val="17"/>
          <w:szCs w:val="17"/>
          <w:lang w:eastAsia="es-CL"/>
        </w:rPr>
      </w:pPr>
      <w:r w:rsidRPr="00837F20">
        <w:rPr>
          <w:rFonts w:ascii="Arial" w:eastAsia="Times New Roman" w:hAnsi="Arial" w:cs="Arial"/>
          <w:b/>
          <w:bCs/>
          <w:color w:val="000000"/>
          <w:sz w:val="17"/>
          <w:szCs w:val="17"/>
          <w:lang w:eastAsia="es-CL"/>
        </w:rPr>
        <w:t>Correo de Consultas</w:t>
      </w:r>
      <w:r w:rsidRPr="00837F20">
        <w:rPr>
          <w:rFonts w:ascii="Arial" w:eastAsia="Times New Roman" w:hAnsi="Arial" w:cs="Arial"/>
          <w:color w:val="000000"/>
          <w:sz w:val="17"/>
          <w:szCs w:val="17"/>
          <w:lang w:eastAsia="es-CL"/>
        </w:rPr>
        <w:br/>
        <w:t>personal@uaf.cl</w:t>
      </w:r>
    </w:p>
    <w:p w:rsidR="00837F20" w:rsidRPr="00837F20" w:rsidRDefault="00837F20" w:rsidP="00837F20">
      <w:pPr>
        <w:shd w:val="clear" w:color="auto" w:fill="FFFFFF"/>
        <w:spacing w:after="0" w:line="210" w:lineRule="atLeast"/>
        <w:rPr>
          <w:rFonts w:ascii="Arial" w:eastAsia="Times New Roman" w:hAnsi="Arial" w:cs="Arial"/>
          <w:color w:val="000000"/>
          <w:sz w:val="15"/>
          <w:szCs w:val="15"/>
          <w:lang w:eastAsia="es-CL"/>
        </w:rPr>
      </w:pPr>
      <w:r w:rsidRPr="00837F20">
        <w:rPr>
          <w:rFonts w:ascii="Arial" w:eastAsia="Times New Roman" w:hAnsi="Arial" w:cs="Arial"/>
          <w:color w:val="000000"/>
          <w:sz w:val="15"/>
          <w:szCs w:val="15"/>
          <w:lang w:eastAsia="es-CL"/>
        </w:rPr>
        <w:br/>
        <w:t> </w:t>
      </w:r>
    </w:p>
    <w:p w:rsidR="00837F20" w:rsidRPr="00837F20" w:rsidRDefault="00837F20" w:rsidP="00091DE3">
      <w:pPr>
        <w:shd w:val="clear" w:color="auto" w:fill="FFFFFF"/>
        <w:spacing w:after="0" w:line="210" w:lineRule="atLeast"/>
        <w:rPr>
          <w:rFonts w:ascii="Arial" w:eastAsia="Times New Roman" w:hAnsi="Arial" w:cs="Arial"/>
          <w:color w:val="000000"/>
          <w:sz w:val="17"/>
          <w:szCs w:val="17"/>
          <w:lang w:eastAsia="es-CL"/>
        </w:rPr>
      </w:pPr>
      <w:r w:rsidRPr="00837F20">
        <w:rPr>
          <w:rFonts w:ascii="Arial" w:eastAsia="Times New Roman" w:hAnsi="Arial" w:cs="Arial"/>
          <w:b/>
          <w:bCs/>
          <w:color w:val="000000"/>
          <w:sz w:val="17"/>
          <w:szCs w:val="17"/>
          <w:lang w:eastAsia="es-CL"/>
        </w:rPr>
        <w:t>URL donde se podrán obtener mayores antecedentes del proceso</w:t>
      </w:r>
      <w:r w:rsidRPr="00837F20">
        <w:rPr>
          <w:rFonts w:ascii="Arial" w:eastAsia="Times New Roman" w:hAnsi="Arial" w:cs="Arial"/>
          <w:color w:val="000000"/>
          <w:sz w:val="17"/>
          <w:szCs w:val="17"/>
          <w:lang w:eastAsia="es-CL"/>
        </w:rPr>
        <w:br/>
        <w:t>www.uaf.cl</w:t>
      </w:r>
    </w:p>
    <w:p w:rsidR="00837F20" w:rsidRPr="00837F20" w:rsidRDefault="00837F20" w:rsidP="00837F20">
      <w:pPr>
        <w:shd w:val="clear" w:color="auto" w:fill="FFFFFF"/>
        <w:spacing w:after="0" w:line="210" w:lineRule="atLeast"/>
        <w:rPr>
          <w:rFonts w:ascii="Arial" w:eastAsia="Times New Roman" w:hAnsi="Arial" w:cs="Arial"/>
          <w:color w:val="000000"/>
          <w:sz w:val="15"/>
          <w:szCs w:val="15"/>
          <w:lang w:eastAsia="es-CL"/>
        </w:rPr>
      </w:pPr>
      <w:r w:rsidRPr="00837F20">
        <w:rPr>
          <w:rFonts w:ascii="Arial" w:eastAsia="Times New Roman" w:hAnsi="Arial" w:cs="Arial"/>
          <w:color w:val="000000"/>
          <w:sz w:val="15"/>
          <w:szCs w:val="15"/>
          <w:lang w:eastAsia="es-CL"/>
        </w:rPr>
        <w:br/>
        <w:t> </w:t>
      </w:r>
    </w:p>
    <w:p w:rsidR="00837F20" w:rsidRPr="00837F20" w:rsidRDefault="00837F20" w:rsidP="00091DE3">
      <w:pPr>
        <w:shd w:val="clear" w:color="auto" w:fill="FFFFFF"/>
        <w:spacing w:after="0" w:line="210" w:lineRule="atLeast"/>
        <w:rPr>
          <w:rFonts w:ascii="Arial" w:eastAsia="Times New Roman" w:hAnsi="Arial" w:cs="Arial"/>
          <w:color w:val="000000"/>
          <w:sz w:val="17"/>
          <w:szCs w:val="17"/>
          <w:lang w:eastAsia="es-CL"/>
        </w:rPr>
      </w:pPr>
      <w:r w:rsidRPr="00837F20">
        <w:rPr>
          <w:rFonts w:ascii="Arial" w:eastAsia="Times New Roman" w:hAnsi="Arial" w:cs="Arial"/>
          <w:b/>
          <w:bCs/>
          <w:color w:val="000000"/>
          <w:sz w:val="17"/>
          <w:szCs w:val="17"/>
          <w:lang w:eastAsia="es-CL"/>
        </w:rPr>
        <w:t>Condiciones Generales</w:t>
      </w:r>
      <w:r w:rsidRPr="00837F20">
        <w:rPr>
          <w:rFonts w:ascii="Arial" w:eastAsia="Times New Roman" w:hAnsi="Arial" w:cs="Arial"/>
          <w:color w:val="000000"/>
          <w:sz w:val="17"/>
          <w:szCs w:val="17"/>
          <w:lang w:eastAsia="es-CL"/>
        </w:rPr>
        <w:br/>
        <w:t>La práctica es remunerada en un valor por informar a los postulantes</w:t>
      </w:r>
    </w:p>
    <w:p w:rsidR="00837F20" w:rsidRPr="00837F20" w:rsidRDefault="00837F20" w:rsidP="00837F20">
      <w:pPr>
        <w:shd w:val="clear" w:color="auto" w:fill="FFFFFF"/>
        <w:spacing w:after="0" w:line="210" w:lineRule="atLeast"/>
        <w:rPr>
          <w:rFonts w:ascii="Arial" w:eastAsia="Times New Roman" w:hAnsi="Arial" w:cs="Arial"/>
          <w:color w:val="000000"/>
          <w:sz w:val="15"/>
          <w:szCs w:val="15"/>
          <w:lang w:eastAsia="es-CL"/>
        </w:rPr>
      </w:pPr>
    </w:p>
    <w:p w:rsidR="003F4BD3" w:rsidRPr="00837F20" w:rsidRDefault="00837F20" w:rsidP="00091DE3">
      <w:pPr>
        <w:shd w:val="clear" w:color="auto" w:fill="FFFFFF"/>
        <w:spacing w:after="0" w:line="210" w:lineRule="atLeast"/>
      </w:pPr>
      <w:r w:rsidRPr="00837F20">
        <w:rPr>
          <w:rFonts w:ascii="Arial" w:eastAsia="Times New Roman" w:hAnsi="Arial" w:cs="Arial"/>
          <w:b/>
          <w:bCs/>
          <w:color w:val="996666"/>
          <w:sz w:val="17"/>
          <w:szCs w:val="17"/>
          <w:lang w:eastAsia="es-CL"/>
        </w:rPr>
        <w:t xml:space="preserve">Aviso Pizarrón: es un tipo de publicación que no permite postular en línea, ya que el Portal de Empleos Públicos es utilizado sólo como medio complementario de difusión de la convocatoria y no como medio de postulación. En este contexto, esta publicación, no contiene necesariamente toda la información del proceso, por lo que la persona interesada debe consultar mayores antecedentes directamente al Servicio Público responsable del aviso. </w:t>
      </w:r>
      <w:r w:rsidRPr="00837F20">
        <w:rPr>
          <w:rFonts w:ascii="Arial" w:eastAsia="Times New Roman" w:hAnsi="Arial" w:cs="Arial"/>
          <w:b/>
          <w:bCs/>
          <w:color w:val="996666"/>
          <w:sz w:val="17"/>
          <w:szCs w:val="17"/>
          <w:lang w:eastAsia="es-CL"/>
        </w:rPr>
        <w:br/>
        <w:t> </w:t>
      </w:r>
      <w:r w:rsidRPr="00837F20">
        <w:rPr>
          <w:rFonts w:ascii="Arial" w:eastAsia="Times New Roman" w:hAnsi="Arial" w:cs="Arial"/>
          <w:b/>
          <w:bCs/>
          <w:color w:val="996666"/>
          <w:sz w:val="17"/>
          <w:szCs w:val="17"/>
          <w:lang w:eastAsia="es-CL"/>
        </w:rPr>
        <w:br/>
        <w:t xml:space="preserve">Las condiciones y contenidos especificados en esta publicación son determinados por el servicio público convocante. Asimismo, el desarrollo del proceso de selección es de su exclusiva responsabilidad. </w:t>
      </w:r>
    </w:p>
    <w:sectPr w:rsidR="003F4BD3" w:rsidRPr="00837F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F2199"/>
    <w:multiLevelType w:val="multilevel"/>
    <w:tmpl w:val="4E64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80F52"/>
    <w:multiLevelType w:val="multilevel"/>
    <w:tmpl w:val="FA3A4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F5002"/>
    <w:multiLevelType w:val="multilevel"/>
    <w:tmpl w:val="65607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A7750"/>
    <w:multiLevelType w:val="multilevel"/>
    <w:tmpl w:val="F5240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70E4D"/>
    <w:multiLevelType w:val="multilevel"/>
    <w:tmpl w:val="9B62A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D070D2"/>
    <w:multiLevelType w:val="multilevel"/>
    <w:tmpl w:val="1650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2D1F8D"/>
    <w:multiLevelType w:val="multilevel"/>
    <w:tmpl w:val="17C4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880CA2"/>
    <w:multiLevelType w:val="multilevel"/>
    <w:tmpl w:val="A760A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545E6"/>
    <w:multiLevelType w:val="multilevel"/>
    <w:tmpl w:val="B91C1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6F7362"/>
    <w:multiLevelType w:val="multilevel"/>
    <w:tmpl w:val="93B8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C2703A"/>
    <w:multiLevelType w:val="multilevel"/>
    <w:tmpl w:val="67C2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311D87"/>
    <w:multiLevelType w:val="multilevel"/>
    <w:tmpl w:val="E012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2F27C3"/>
    <w:multiLevelType w:val="multilevel"/>
    <w:tmpl w:val="59BCE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FD1462"/>
    <w:multiLevelType w:val="multilevel"/>
    <w:tmpl w:val="5BFE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A8403C"/>
    <w:multiLevelType w:val="multilevel"/>
    <w:tmpl w:val="F8D47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4"/>
  </w:num>
  <w:num w:numId="3">
    <w:abstractNumId w:val="7"/>
  </w:num>
  <w:num w:numId="4">
    <w:abstractNumId w:val="9"/>
  </w:num>
  <w:num w:numId="5">
    <w:abstractNumId w:val="13"/>
  </w:num>
  <w:num w:numId="6">
    <w:abstractNumId w:val="8"/>
  </w:num>
  <w:num w:numId="7">
    <w:abstractNumId w:val="4"/>
  </w:num>
  <w:num w:numId="8">
    <w:abstractNumId w:val="3"/>
  </w:num>
  <w:num w:numId="9">
    <w:abstractNumId w:val="0"/>
  </w:num>
  <w:num w:numId="10">
    <w:abstractNumId w:val="5"/>
  </w:num>
  <w:num w:numId="11">
    <w:abstractNumId w:val="12"/>
  </w:num>
  <w:num w:numId="12">
    <w:abstractNumId w:val="2"/>
  </w:num>
  <w:num w:numId="13">
    <w:abstractNumId w:val="1"/>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E2C"/>
    <w:rsid w:val="00014FD5"/>
    <w:rsid w:val="00091DE3"/>
    <w:rsid w:val="003F4BD3"/>
    <w:rsid w:val="007B3E2C"/>
    <w:rsid w:val="00837F2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20B6C3-03F2-48F9-90F2-707A0E945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01txtgris021">
    <w:name w:val="e01_txtgris021"/>
    <w:basedOn w:val="Fuentedeprrafopredeter"/>
    <w:rsid w:val="007B3E2C"/>
    <w:rPr>
      <w:b/>
      <w:bCs/>
      <w:strike w:val="0"/>
      <w:dstrike w:val="0"/>
      <w:color w:val="666666"/>
      <w:sz w:val="27"/>
      <w:szCs w:val="27"/>
      <w:u w:val="none"/>
      <w:effect w:val="none"/>
    </w:rPr>
  </w:style>
  <w:style w:type="character" w:styleId="Hipervnculo">
    <w:name w:val="Hyperlink"/>
    <w:basedOn w:val="Fuentedeprrafopredeter"/>
    <w:uiPriority w:val="99"/>
    <w:semiHidden/>
    <w:unhideWhenUsed/>
    <w:rsid w:val="007B3E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75528">
      <w:bodyDiv w:val="1"/>
      <w:marLeft w:val="0"/>
      <w:marRight w:val="0"/>
      <w:marTop w:val="0"/>
      <w:marBottom w:val="0"/>
      <w:divBdr>
        <w:top w:val="none" w:sz="0" w:space="0" w:color="auto"/>
        <w:left w:val="none" w:sz="0" w:space="0" w:color="auto"/>
        <w:bottom w:val="none" w:sz="0" w:space="0" w:color="auto"/>
        <w:right w:val="none" w:sz="0" w:space="0" w:color="auto"/>
      </w:divBdr>
      <w:divsChild>
        <w:div w:id="2043900713">
          <w:marLeft w:val="0"/>
          <w:marRight w:val="0"/>
          <w:marTop w:val="0"/>
          <w:marBottom w:val="0"/>
          <w:divBdr>
            <w:top w:val="none" w:sz="0" w:space="0" w:color="auto"/>
            <w:left w:val="none" w:sz="0" w:space="0" w:color="auto"/>
            <w:bottom w:val="none" w:sz="0" w:space="0" w:color="auto"/>
            <w:right w:val="none" w:sz="0" w:space="0" w:color="auto"/>
          </w:divBdr>
          <w:divsChild>
            <w:div w:id="1609660391">
              <w:marLeft w:val="0"/>
              <w:marRight w:val="0"/>
              <w:marTop w:val="0"/>
              <w:marBottom w:val="0"/>
              <w:divBdr>
                <w:top w:val="none" w:sz="0" w:space="0" w:color="auto"/>
                <w:left w:val="none" w:sz="0" w:space="0" w:color="auto"/>
                <w:bottom w:val="none" w:sz="0" w:space="0" w:color="auto"/>
                <w:right w:val="none" w:sz="0" w:space="0" w:color="auto"/>
              </w:divBdr>
              <w:divsChild>
                <w:div w:id="490289178">
                  <w:marLeft w:val="0"/>
                  <w:marRight w:val="0"/>
                  <w:marTop w:val="0"/>
                  <w:marBottom w:val="0"/>
                  <w:divBdr>
                    <w:top w:val="none" w:sz="0" w:space="0" w:color="auto"/>
                    <w:left w:val="none" w:sz="0" w:space="0" w:color="auto"/>
                    <w:bottom w:val="none" w:sz="0" w:space="0" w:color="auto"/>
                    <w:right w:val="none" w:sz="0" w:space="0" w:color="auto"/>
                  </w:divBdr>
                  <w:divsChild>
                    <w:div w:id="84303239">
                      <w:marLeft w:val="0"/>
                      <w:marRight w:val="0"/>
                      <w:marTop w:val="0"/>
                      <w:marBottom w:val="0"/>
                      <w:divBdr>
                        <w:top w:val="none" w:sz="0" w:space="0" w:color="auto"/>
                        <w:left w:val="none" w:sz="0" w:space="0" w:color="auto"/>
                        <w:bottom w:val="none" w:sz="0" w:space="0" w:color="auto"/>
                        <w:right w:val="none" w:sz="0" w:space="0" w:color="auto"/>
                      </w:divBdr>
                      <w:divsChild>
                        <w:div w:id="490214138">
                          <w:marLeft w:val="0"/>
                          <w:marRight w:val="0"/>
                          <w:marTop w:val="0"/>
                          <w:marBottom w:val="0"/>
                          <w:divBdr>
                            <w:top w:val="none" w:sz="0" w:space="0" w:color="auto"/>
                            <w:left w:val="none" w:sz="0" w:space="0" w:color="auto"/>
                            <w:bottom w:val="none" w:sz="0" w:space="0" w:color="auto"/>
                            <w:right w:val="none" w:sz="0" w:space="0" w:color="auto"/>
                          </w:divBdr>
                          <w:divsChild>
                            <w:div w:id="1502702186">
                              <w:marLeft w:val="0"/>
                              <w:marRight w:val="0"/>
                              <w:marTop w:val="0"/>
                              <w:marBottom w:val="0"/>
                              <w:divBdr>
                                <w:top w:val="none" w:sz="0" w:space="0" w:color="auto"/>
                                <w:left w:val="single" w:sz="24" w:space="0" w:color="000000"/>
                                <w:bottom w:val="none" w:sz="0" w:space="0" w:color="auto"/>
                                <w:right w:val="single" w:sz="24" w:space="0" w:color="000000"/>
                              </w:divBdr>
                              <w:divsChild>
                                <w:div w:id="1265916206">
                                  <w:marLeft w:val="0"/>
                                  <w:marRight w:val="0"/>
                                  <w:marTop w:val="0"/>
                                  <w:marBottom w:val="0"/>
                                  <w:divBdr>
                                    <w:top w:val="none" w:sz="0" w:space="0" w:color="auto"/>
                                    <w:left w:val="none" w:sz="0" w:space="0" w:color="auto"/>
                                    <w:bottom w:val="none" w:sz="0" w:space="0" w:color="auto"/>
                                    <w:right w:val="none" w:sz="0" w:space="0" w:color="auto"/>
                                  </w:divBdr>
                                  <w:divsChild>
                                    <w:div w:id="1453596408">
                                      <w:marLeft w:val="0"/>
                                      <w:marRight w:val="0"/>
                                      <w:marTop w:val="0"/>
                                      <w:marBottom w:val="0"/>
                                      <w:divBdr>
                                        <w:top w:val="single" w:sz="12" w:space="8" w:color="CCCCCC"/>
                                        <w:left w:val="single" w:sz="12" w:space="8" w:color="CCCCCC"/>
                                        <w:bottom w:val="single" w:sz="12" w:space="8" w:color="CCCCCC"/>
                                        <w:right w:val="single" w:sz="12" w:space="8" w:color="CCCCCC"/>
                                      </w:divBdr>
                                      <w:divsChild>
                                        <w:div w:id="999042294">
                                          <w:marLeft w:val="0"/>
                                          <w:marRight w:val="0"/>
                                          <w:marTop w:val="0"/>
                                          <w:marBottom w:val="0"/>
                                          <w:divBdr>
                                            <w:top w:val="none" w:sz="0" w:space="0" w:color="auto"/>
                                            <w:left w:val="none" w:sz="0" w:space="0" w:color="auto"/>
                                            <w:bottom w:val="none" w:sz="0" w:space="0" w:color="auto"/>
                                            <w:right w:val="none" w:sz="0" w:space="0" w:color="auto"/>
                                          </w:divBdr>
                                        </w:div>
                                        <w:div w:id="1554389041">
                                          <w:marLeft w:val="0"/>
                                          <w:marRight w:val="0"/>
                                          <w:marTop w:val="0"/>
                                          <w:marBottom w:val="0"/>
                                          <w:divBdr>
                                            <w:top w:val="none" w:sz="0" w:space="0" w:color="auto"/>
                                            <w:left w:val="none" w:sz="0" w:space="0" w:color="auto"/>
                                            <w:bottom w:val="none" w:sz="0" w:space="0" w:color="auto"/>
                                            <w:right w:val="none" w:sz="0" w:space="0" w:color="auto"/>
                                          </w:divBdr>
                                          <w:divsChild>
                                            <w:div w:id="1624195105">
                                              <w:marLeft w:val="0"/>
                                              <w:marRight w:val="0"/>
                                              <w:marTop w:val="0"/>
                                              <w:marBottom w:val="0"/>
                                              <w:divBdr>
                                                <w:top w:val="none" w:sz="0" w:space="0" w:color="auto"/>
                                                <w:left w:val="none" w:sz="0" w:space="0" w:color="auto"/>
                                                <w:bottom w:val="none" w:sz="0" w:space="0" w:color="auto"/>
                                                <w:right w:val="none" w:sz="0" w:space="0" w:color="auto"/>
                                              </w:divBdr>
                                            </w:div>
                                            <w:div w:id="1148522015">
                                              <w:marLeft w:val="0"/>
                                              <w:marRight w:val="0"/>
                                              <w:marTop w:val="0"/>
                                              <w:marBottom w:val="0"/>
                                              <w:divBdr>
                                                <w:top w:val="none" w:sz="0" w:space="0" w:color="auto"/>
                                                <w:left w:val="none" w:sz="0" w:space="0" w:color="auto"/>
                                                <w:bottom w:val="none" w:sz="0" w:space="0" w:color="auto"/>
                                                <w:right w:val="none" w:sz="0" w:space="0" w:color="auto"/>
                                              </w:divBdr>
                                            </w:div>
                                            <w:div w:id="1396313575">
                                              <w:marLeft w:val="0"/>
                                              <w:marRight w:val="0"/>
                                              <w:marTop w:val="0"/>
                                              <w:marBottom w:val="0"/>
                                              <w:divBdr>
                                                <w:top w:val="none" w:sz="0" w:space="0" w:color="auto"/>
                                                <w:left w:val="none" w:sz="0" w:space="0" w:color="auto"/>
                                                <w:bottom w:val="none" w:sz="0" w:space="0" w:color="auto"/>
                                                <w:right w:val="none" w:sz="0" w:space="0" w:color="auto"/>
                                              </w:divBdr>
                                            </w:div>
                                          </w:divsChild>
                                        </w:div>
                                        <w:div w:id="1386103975">
                                          <w:marLeft w:val="0"/>
                                          <w:marRight w:val="0"/>
                                          <w:marTop w:val="0"/>
                                          <w:marBottom w:val="0"/>
                                          <w:divBdr>
                                            <w:top w:val="none" w:sz="0" w:space="0" w:color="auto"/>
                                            <w:left w:val="none" w:sz="0" w:space="0" w:color="auto"/>
                                            <w:bottom w:val="none" w:sz="0" w:space="0" w:color="auto"/>
                                            <w:right w:val="none" w:sz="0" w:space="0" w:color="auto"/>
                                          </w:divBdr>
                                        </w:div>
                                        <w:div w:id="2089568471">
                                          <w:marLeft w:val="0"/>
                                          <w:marRight w:val="0"/>
                                          <w:marTop w:val="0"/>
                                          <w:marBottom w:val="0"/>
                                          <w:divBdr>
                                            <w:top w:val="none" w:sz="0" w:space="0" w:color="auto"/>
                                            <w:left w:val="none" w:sz="0" w:space="0" w:color="auto"/>
                                            <w:bottom w:val="none" w:sz="0" w:space="0" w:color="auto"/>
                                            <w:right w:val="none" w:sz="0" w:space="0" w:color="auto"/>
                                          </w:divBdr>
                                        </w:div>
                                        <w:div w:id="1370691071">
                                          <w:marLeft w:val="0"/>
                                          <w:marRight w:val="0"/>
                                          <w:marTop w:val="0"/>
                                          <w:marBottom w:val="0"/>
                                          <w:divBdr>
                                            <w:top w:val="none" w:sz="0" w:space="0" w:color="auto"/>
                                            <w:left w:val="none" w:sz="0" w:space="0" w:color="auto"/>
                                            <w:bottom w:val="none" w:sz="0" w:space="0" w:color="auto"/>
                                            <w:right w:val="none" w:sz="0" w:space="0" w:color="auto"/>
                                          </w:divBdr>
                                        </w:div>
                                      </w:divsChild>
                                    </w:div>
                                    <w:div w:id="559363555">
                                      <w:marLeft w:val="0"/>
                                      <w:marRight w:val="0"/>
                                      <w:marTop w:val="0"/>
                                      <w:marBottom w:val="0"/>
                                      <w:divBdr>
                                        <w:top w:val="none" w:sz="0" w:space="0" w:color="auto"/>
                                        <w:left w:val="single" w:sz="12" w:space="8" w:color="auto"/>
                                        <w:bottom w:val="single" w:sz="12" w:space="8" w:color="auto"/>
                                        <w:right w:val="single" w:sz="12" w:space="8" w:color="auto"/>
                                      </w:divBdr>
                                    </w:div>
                                  </w:divsChild>
                                </w:div>
                              </w:divsChild>
                            </w:div>
                          </w:divsChild>
                        </w:div>
                      </w:divsChild>
                    </w:div>
                  </w:divsChild>
                </w:div>
              </w:divsChild>
            </w:div>
          </w:divsChild>
        </w:div>
      </w:divsChild>
    </w:div>
    <w:div w:id="240724131">
      <w:bodyDiv w:val="1"/>
      <w:marLeft w:val="0"/>
      <w:marRight w:val="0"/>
      <w:marTop w:val="0"/>
      <w:marBottom w:val="0"/>
      <w:divBdr>
        <w:top w:val="none" w:sz="0" w:space="0" w:color="auto"/>
        <w:left w:val="none" w:sz="0" w:space="0" w:color="auto"/>
        <w:bottom w:val="none" w:sz="0" w:space="0" w:color="auto"/>
        <w:right w:val="none" w:sz="0" w:space="0" w:color="auto"/>
      </w:divBdr>
      <w:divsChild>
        <w:div w:id="330328061">
          <w:marLeft w:val="0"/>
          <w:marRight w:val="0"/>
          <w:marTop w:val="0"/>
          <w:marBottom w:val="0"/>
          <w:divBdr>
            <w:top w:val="none" w:sz="0" w:space="0" w:color="auto"/>
            <w:left w:val="none" w:sz="0" w:space="0" w:color="auto"/>
            <w:bottom w:val="none" w:sz="0" w:space="0" w:color="auto"/>
            <w:right w:val="none" w:sz="0" w:space="0" w:color="auto"/>
          </w:divBdr>
          <w:divsChild>
            <w:div w:id="123234215">
              <w:marLeft w:val="0"/>
              <w:marRight w:val="0"/>
              <w:marTop w:val="0"/>
              <w:marBottom w:val="0"/>
              <w:divBdr>
                <w:top w:val="none" w:sz="0" w:space="0" w:color="auto"/>
                <w:left w:val="none" w:sz="0" w:space="0" w:color="auto"/>
                <w:bottom w:val="none" w:sz="0" w:space="0" w:color="auto"/>
                <w:right w:val="none" w:sz="0" w:space="0" w:color="auto"/>
              </w:divBdr>
              <w:divsChild>
                <w:div w:id="721514911">
                  <w:marLeft w:val="0"/>
                  <w:marRight w:val="0"/>
                  <w:marTop w:val="0"/>
                  <w:marBottom w:val="0"/>
                  <w:divBdr>
                    <w:top w:val="none" w:sz="0" w:space="0" w:color="auto"/>
                    <w:left w:val="none" w:sz="0" w:space="0" w:color="auto"/>
                    <w:bottom w:val="none" w:sz="0" w:space="0" w:color="auto"/>
                    <w:right w:val="none" w:sz="0" w:space="0" w:color="auto"/>
                  </w:divBdr>
                  <w:divsChild>
                    <w:div w:id="180436814">
                      <w:marLeft w:val="0"/>
                      <w:marRight w:val="0"/>
                      <w:marTop w:val="0"/>
                      <w:marBottom w:val="0"/>
                      <w:divBdr>
                        <w:top w:val="none" w:sz="0" w:space="0" w:color="auto"/>
                        <w:left w:val="none" w:sz="0" w:space="0" w:color="auto"/>
                        <w:bottom w:val="none" w:sz="0" w:space="0" w:color="auto"/>
                        <w:right w:val="none" w:sz="0" w:space="0" w:color="auto"/>
                      </w:divBdr>
                      <w:divsChild>
                        <w:div w:id="1794402141">
                          <w:marLeft w:val="0"/>
                          <w:marRight w:val="0"/>
                          <w:marTop w:val="0"/>
                          <w:marBottom w:val="0"/>
                          <w:divBdr>
                            <w:top w:val="none" w:sz="0" w:space="0" w:color="auto"/>
                            <w:left w:val="none" w:sz="0" w:space="0" w:color="auto"/>
                            <w:bottom w:val="none" w:sz="0" w:space="0" w:color="auto"/>
                            <w:right w:val="none" w:sz="0" w:space="0" w:color="auto"/>
                          </w:divBdr>
                          <w:divsChild>
                            <w:div w:id="1502887826">
                              <w:marLeft w:val="0"/>
                              <w:marRight w:val="0"/>
                              <w:marTop w:val="0"/>
                              <w:marBottom w:val="0"/>
                              <w:divBdr>
                                <w:top w:val="none" w:sz="0" w:space="0" w:color="auto"/>
                                <w:left w:val="single" w:sz="24" w:space="0" w:color="000000"/>
                                <w:bottom w:val="none" w:sz="0" w:space="0" w:color="auto"/>
                                <w:right w:val="single" w:sz="24" w:space="0" w:color="000000"/>
                              </w:divBdr>
                              <w:divsChild>
                                <w:div w:id="630719524">
                                  <w:marLeft w:val="0"/>
                                  <w:marRight w:val="0"/>
                                  <w:marTop w:val="0"/>
                                  <w:marBottom w:val="0"/>
                                  <w:divBdr>
                                    <w:top w:val="none" w:sz="0" w:space="0" w:color="auto"/>
                                    <w:left w:val="none" w:sz="0" w:space="0" w:color="auto"/>
                                    <w:bottom w:val="none" w:sz="0" w:space="0" w:color="auto"/>
                                    <w:right w:val="none" w:sz="0" w:space="0" w:color="auto"/>
                                  </w:divBdr>
                                  <w:divsChild>
                                    <w:div w:id="309287884">
                                      <w:marLeft w:val="0"/>
                                      <w:marRight w:val="0"/>
                                      <w:marTop w:val="0"/>
                                      <w:marBottom w:val="0"/>
                                      <w:divBdr>
                                        <w:top w:val="single" w:sz="12" w:space="8" w:color="CCCCCC"/>
                                        <w:left w:val="single" w:sz="12" w:space="8" w:color="CCCCCC"/>
                                        <w:bottom w:val="single" w:sz="12" w:space="8" w:color="CCCCCC"/>
                                        <w:right w:val="single" w:sz="12" w:space="8" w:color="CCCCCC"/>
                                      </w:divBdr>
                                      <w:divsChild>
                                        <w:div w:id="774639921">
                                          <w:marLeft w:val="0"/>
                                          <w:marRight w:val="0"/>
                                          <w:marTop w:val="0"/>
                                          <w:marBottom w:val="0"/>
                                          <w:divBdr>
                                            <w:top w:val="none" w:sz="0" w:space="0" w:color="auto"/>
                                            <w:left w:val="none" w:sz="0" w:space="0" w:color="auto"/>
                                            <w:bottom w:val="none" w:sz="0" w:space="0" w:color="auto"/>
                                            <w:right w:val="none" w:sz="0" w:space="0" w:color="auto"/>
                                          </w:divBdr>
                                        </w:div>
                                        <w:div w:id="1803884790">
                                          <w:marLeft w:val="0"/>
                                          <w:marRight w:val="0"/>
                                          <w:marTop w:val="0"/>
                                          <w:marBottom w:val="0"/>
                                          <w:divBdr>
                                            <w:top w:val="none" w:sz="0" w:space="0" w:color="auto"/>
                                            <w:left w:val="none" w:sz="0" w:space="0" w:color="auto"/>
                                            <w:bottom w:val="none" w:sz="0" w:space="0" w:color="auto"/>
                                            <w:right w:val="none" w:sz="0" w:space="0" w:color="auto"/>
                                          </w:divBdr>
                                          <w:divsChild>
                                            <w:div w:id="474684658">
                                              <w:marLeft w:val="0"/>
                                              <w:marRight w:val="0"/>
                                              <w:marTop w:val="0"/>
                                              <w:marBottom w:val="0"/>
                                              <w:divBdr>
                                                <w:top w:val="none" w:sz="0" w:space="0" w:color="auto"/>
                                                <w:left w:val="none" w:sz="0" w:space="0" w:color="auto"/>
                                                <w:bottom w:val="none" w:sz="0" w:space="0" w:color="auto"/>
                                                <w:right w:val="none" w:sz="0" w:space="0" w:color="auto"/>
                                              </w:divBdr>
                                            </w:div>
                                            <w:div w:id="2092772710">
                                              <w:marLeft w:val="0"/>
                                              <w:marRight w:val="0"/>
                                              <w:marTop w:val="0"/>
                                              <w:marBottom w:val="0"/>
                                              <w:divBdr>
                                                <w:top w:val="none" w:sz="0" w:space="0" w:color="auto"/>
                                                <w:left w:val="none" w:sz="0" w:space="0" w:color="auto"/>
                                                <w:bottom w:val="none" w:sz="0" w:space="0" w:color="auto"/>
                                                <w:right w:val="none" w:sz="0" w:space="0" w:color="auto"/>
                                              </w:divBdr>
                                            </w:div>
                                            <w:div w:id="775712008">
                                              <w:marLeft w:val="0"/>
                                              <w:marRight w:val="0"/>
                                              <w:marTop w:val="0"/>
                                              <w:marBottom w:val="0"/>
                                              <w:divBdr>
                                                <w:top w:val="none" w:sz="0" w:space="0" w:color="auto"/>
                                                <w:left w:val="none" w:sz="0" w:space="0" w:color="auto"/>
                                                <w:bottom w:val="none" w:sz="0" w:space="0" w:color="auto"/>
                                                <w:right w:val="none" w:sz="0" w:space="0" w:color="auto"/>
                                              </w:divBdr>
                                            </w:div>
                                          </w:divsChild>
                                        </w:div>
                                        <w:div w:id="1642076304">
                                          <w:marLeft w:val="0"/>
                                          <w:marRight w:val="0"/>
                                          <w:marTop w:val="0"/>
                                          <w:marBottom w:val="0"/>
                                          <w:divBdr>
                                            <w:top w:val="none" w:sz="0" w:space="0" w:color="auto"/>
                                            <w:left w:val="none" w:sz="0" w:space="0" w:color="auto"/>
                                            <w:bottom w:val="none" w:sz="0" w:space="0" w:color="auto"/>
                                            <w:right w:val="none" w:sz="0" w:space="0" w:color="auto"/>
                                          </w:divBdr>
                                        </w:div>
                                        <w:div w:id="1638877061">
                                          <w:marLeft w:val="0"/>
                                          <w:marRight w:val="0"/>
                                          <w:marTop w:val="0"/>
                                          <w:marBottom w:val="0"/>
                                          <w:divBdr>
                                            <w:top w:val="none" w:sz="0" w:space="0" w:color="auto"/>
                                            <w:left w:val="none" w:sz="0" w:space="0" w:color="auto"/>
                                            <w:bottom w:val="none" w:sz="0" w:space="0" w:color="auto"/>
                                            <w:right w:val="none" w:sz="0" w:space="0" w:color="auto"/>
                                          </w:divBdr>
                                        </w:div>
                                        <w:div w:id="305282593">
                                          <w:marLeft w:val="0"/>
                                          <w:marRight w:val="0"/>
                                          <w:marTop w:val="0"/>
                                          <w:marBottom w:val="0"/>
                                          <w:divBdr>
                                            <w:top w:val="none" w:sz="0" w:space="0" w:color="auto"/>
                                            <w:left w:val="none" w:sz="0" w:space="0" w:color="auto"/>
                                            <w:bottom w:val="none" w:sz="0" w:space="0" w:color="auto"/>
                                            <w:right w:val="none" w:sz="0" w:space="0" w:color="auto"/>
                                          </w:divBdr>
                                        </w:div>
                                      </w:divsChild>
                                    </w:div>
                                    <w:div w:id="911699369">
                                      <w:marLeft w:val="0"/>
                                      <w:marRight w:val="0"/>
                                      <w:marTop w:val="0"/>
                                      <w:marBottom w:val="0"/>
                                      <w:divBdr>
                                        <w:top w:val="none" w:sz="0" w:space="0" w:color="auto"/>
                                        <w:left w:val="single" w:sz="12" w:space="8" w:color="auto"/>
                                        <w:bottom w:val="single" w:sz="12" w:space="8" w:color="auto"/>
                                        <w:right w:val="single" w:sz="12" w:space="8" w:color="auto"/>
                                      </w:divBdr>
                                    </w:div>
                                  </w:divsChild>
                                </w:div>
                              </w:divsChild>
                            </w:div>
                          </w:divsChild>
                        </w:div>
                      </w:divsChild>
                    </w:div>
                  </w:divsChild>
                </w:div>
              </w:divsChild>
            </w:div>
          </w:divsChild>
        </w:div>
      </w:divsChild>
    </w:div>
    <w:div w:id="2109084926">
      <w:bodyDiv w:val="1"/>
      <w:marLeft w:val="0"/>
      <w:marRight w:val="0"/>
      <w:marTop w:val="0"/>
      <w:marBottom w:val="0"/>
      <w:divBdr>
        <w:top w:val="none" w:sz="0" w:space="0" w:color="auto"/>
        <w:left w:val="none" w:sz="0" w:space="0" w:color="auto"/>
        <w:bottom w:val="none" w:sz="0" w:space="0" w:color="auto"/>
        <w:right w:val="none" w:sz="0" w:space="0" w:color="auto"/>
      </w:divBdr>
      <w:divsChild>
        <w:div w:id="1592540888">
          <w:marLeft w:val="0"/>
          <w:marRight w:val="0"/>
          <w:marTop w:val="0"/>
          <w:marBottom w:val="0"/>
          <w:divBdr>
            <w:top w:val="none" w:sz="0" w:space="0" w:color="auto"/>
            <w:left w:val="none" w:sz="0" w:space="0" w:color="auto"/>
            <w:bottom w:val="none" w:sz="0" w:space="0" w:color="auto"/>
            <w:right w:val="none" w:sz="0" w:space="0" w:color="auto"/>
          </w:divBdr>
          <w:divsChild>
            <w:div w:id="1022784983">
              <w:marLeft w:val="0"/>
              <w:marRight w:val="0"/>
              <w:marTop w:val="0"/>
              <w:marBottom w:val="0"/>
              <w:divBdr>
                <w:top w:val="none" w:sz="0" w:space="0" w:color="auto"/>
                <w:left w:val="none" w:sz="0" w:space="0" w:color="auto"/>
                <w:bottom w:val="none" w:sz="0" w:space="0" w:color="auto"/>
                <w:right w:val="none" w:sz="0" w:space="0" w:color="auto"/>
              </w:divBdr>
              <w:divsChild>
                <w:div w:id="820804671">
                  <w:marLeft w:val="0"/>
                  <w:marRight w:val="0"/>
                  <w:marTop w:val="0"/>
                  <w:marBottom w:val="0"/>
                  <w:divBdr>
                    <w:top w:val="none" w:sz="0" w:space="0" w:color="auto"/>
                    <w:left w:val="none" w:sz="0" w:space="0" w:color="auto"/>
                    <w:bottom w:val="none" w:sz="0" w:space="0" w:color="auto"/>
                    <w:right w:val="none" w:sz="0" w:space="0" w:color="auto"/>
                  </w:divBdr>
                  <w:divsChild>
                    <w:div w:id="639119171">
                      <w:marLeft w:val="0"/>
                      <w:marRight w:val="0"/>
                      <w:marTop w:val="0"/>
                      <w:marBottom w:val="0"/>
                      <w:divBdr>
                        <w:top w:val="none" w:sz="0" w:space="0" w:color="auto"/>
                        <w:left w:val="none" w:sz="0" w:space="0" w:color="auto"/>
                        <w:bottom w:val="none" w:sz="0" w:space="0" w:color="auto"/>
                        <w:right w:val="none" w:sz="0" w:space="0" w:color="auto"/>
                      </w:divBdr>
                      <w:divsChild>
                        <w:div w:id="260993627">
                          <w:marLeft w:val="0"/>
                          <w:marRight w:val="0"/>
                          <w:marTop w:val="0"/>
                          <w:marBottom w:val="0"/>
                          <w:divBdr>
                            <w:top w:val="none" w:sz="0" w:space="0" w:color="auto"/>
                            <w:left w:val="none" w:sz="0" w:space="0" w:color="auto"/>
                            <w:bottom w:val="none" w:sz="0" w:space="0" w:color="auto"/>
                            <w:right w:val="none" w:sz="0" w:space="0" w:color="auto"/>
                          </w:divBdr>
                          <w:divsChild>
                            <w:div w:id="693120881">
                              <w:marLeft w:val="0"/>
                              <w:marRight w:val="0"/>
                              <w:marTop w:val="0"/>
                              <w:marBottom w:val="0"/>
                              <w:divBdr>
                                <w:top w:val="none" w:sz="0" w:space="0" w:color="auto"/>
                                <w:left w:val="single" w:sz="24" w:space="0" w:color="000000"/>
                                <w:bottom w:val="none" w:sz="0" w:space="0" w:color="auto"/>
                                <w:right w:val="single" w:sz="24" w:space="0" w:color="000000"/>
                              </w:divBdr>
                              <w:divsChild>
                                <w:div w:id="964888004">
                                  <w:marLeft w:val="0"/>
                                  <w:marRight w:val="0"/>
                                  <w:marTop w:val="0"/>
                                  <w:marBottom w:val="0"/>
                                  <w:divBdr>
                                    <w:top w:val="none" w:sz="0" w:space="0" w:color="auto"/>
                                    <w:left w:val="none" w:sz="0" w:space="0" w:color="auto"/>
                                    <w:bottom w:val="none" w:sz="0" w:space="0" w:color="auto"/>
                                    <w:right w:val="none" w:sz="0" w:space="0" w:color="auto"/>
                                  </w:divBdr>
                                  <w:divsChild>
                                    <w:div w:id="1187447267">
                                      <w:marLeft w:val="0"/>
                                      <w:marRight w:val="0"/>
                                      <w:marTop w:val="0"/>
                                      <w:marBottom w:val="0"/>
                                      <w:divBdr>
                                        <w:top w:val="single" w:sz="12" w:space="8" w:color="CCCCCC"/>
                                        <w:left w:val="single" w:sz="12" w:space="8" w:color="CCCCCC"/>
                                        <w:bottom w:val="single" w:sz="12" w:space="8" w:color="CCCCCC"/>
                                        <w:right w:val="single" w:sz="12" w:space="8" w:color="CCCCCC"/>
                                      </w:divBdr>
                                      <w:divsChild>
                                        <w:div w:id="1055544470">
                                          <w:marLeft w:val="0"/>
                                          <w:marRight w:val="0"/>
                                          <w:marTop w:val="0"/>
                                          <w:marBottom w:val="0"/>
                                          <w:divBdr>
                                            <w:top w:val="none" w:sz="0" w:space="0" w:color="auto"/>
                                            <w:left w:val="none" w:sz="0" w:space="0" w:color="auto"/>
                                            <w:bottom w:val="none" w:sz="0" w:space="0" w:color="auto"/>
                                            <w:right w:val="none" w:sz="0" w:space="0" w:color="auto"/>
                                          </w:divBdr>
                                        </w:div>
                                        <w:div w:id="1890411004">
                                          <w:marLeft w:val="0"/>
                                          <w:marRight w:val="0"/>
                                          <w:marTop w:val="0"/>
                                          <w:marBottom w:val="0"/>
                                          <w:divBdr>
                                            <w:top w:val="none" w:sz="0" w:space="0" w:color="auto"/>
                                            <w:left w:val="none" w:sz="0" w:space="0" w:color="auto"/>
                                            <w:bottom w:val="none" w:sz="0" w:space="0" w:color="auto"/>
                                            <w:right w:val="none" w:sz="0" w:space="0" w:color="auto"/>
                                          </w:divBdr>
                                          <w:divsChild>
                                            <w:div w:id="1342119776">
                                              <w:marLeft w:val="0"/>
                                              <w:marRight w:val="0"/>
                                              <w:marTop w:val="0"/>
                                              <w:marBottom w:val="0"/>
                                              <w:divBdr>
                                                <w:top w:val="none" w:sz="0" w:space="0" w:color="auto"/>
                                                <w:left w:val="none" w:sz="0" w:space="0" w:color="auto"/>
                                                <w:bottom w:val="none" w:sz="0" w:space="0" w:color="auto"/>
                                                <w:right w:val="none" w:sz="0" w:space="0" w:color="auto"/>
                                              </w:divBdr>
                                            </w:div>
                                            <w:div w:id="682901756">
                                              <w:marLeft w:val="0"/>
                                              <w:marRight w:val="0"/>
                                              <w:marTop w:val="0"/>
                                              <w:marBottom w:val="0"/>
                                              <w:divBdr>
                                                <w:top w:val="none" w:sz="0" w:space="0" w:color="auto"/>
                                                <w:left w:val="none" w:sz="0" w:space="0" w:color="auto"/>
                                                <w:bottom w:val="none" w:sz="0" w:space="0" w:color="auto"/>
                                                <w:right w:val="none" w:sz="0" w:space="0" w:color="auto"/>
                                              </w:divBdr>
                                            </w:div>
                                            <w:div w:id="346518546">
                                              <w:marLeft w:val="0"/>
                                              <w:marRight w:val="0"/>
                                              <w:marTop w:val="0"/>
                                              <w:marBottom w:val="0"/>
                                              <w:divBdr>
                                                <w:top w:val="none" w:sz="0" w:space="0" w:color="auto"/>
                                                <w:left w:val="none" w:sz="0" w:space="0" w:color="auto"/>
                                                <w:bottom w:val="none" w:sz="0" w:space="0" w:color="auto"/>
                                                <w:right w:val="none" w:sz="0" w:space="0" w:color="auto"/>
                                              </w:divBdr>
                                            </w:div>
                                          </w:divsChild>
                                        </w:div>
                                        <w:div w:id="1478650651">
                                          <w:marLeft w:val="0"/>
                                          <w:marRight w:val="0"/>
                                          <w:marTop w:val="0"/>
                                          <w:marBottom w:val="0"/>
                                          <w:divBdr>
                                            <w:top w:val="none" w:sz="0" w:space="0" w:color="auto"/>
                                            <w:left w:val="none" w:sz="0" w:space="0" w:color="auto"/>
                                            <w:bottom w:val="none" w:sz="0" w:space="0" w:color="auto"/>
                                            <w:right w:val="none" w:sz="0" w:space="0" w:color="auto"/>
                                          </w:divBdr>
                                        </w:div>
                                        <w:div w:id="8798951">
                                          <w:marLeft w:val="0"/>
                                          <w:marRight w:val="0"/>
                                          <w:marTop w:val="0"/>
                                          <w:marBottom w:val="0"/>
                                          <w:divBdr>
                                            <w:top w:val="none" w:sz="0" w:space="0" w:color="auto"/>
                                            <w:left w:val="none" w:sz="0" w:space="0" w:color="auto"/>
                                            <w:bottom w:val="none" w:sz="0" w:space="0" w:color="auto"/>
                                            <w:right w:val="none" w:sz="0" w:space="0" w:color="auto"/>
                                          </w:divBdr>
                                        </w:div>
                                        <w:div w:id="925000906">
                                          <w:marLeft w:val="0"/>
                                          <w:marRight w:val="0"/>
                                          <w:marTop w:val="0"/>
                                          <w:marBottom w:val="0"/>
                                          <w:divBdr>
                                            <w:top w:val="none" w:sz="0" w:space="0" w:color="auto"/>
                                            <w:left w:val="none" w:sz="0" w:space="0" w:color="auto"/>
                                            <w:bottom w:val="none" w:sz="0" w:space="0" w:color="auto"/>
                                            <w:right w:val="none" w:sz="0" w:space="0" w:color="auto"/>
                                          </w:divBdr>
                                        </w:div>
                                      </w:divsChild>
                                    </w:div>
                                    <w:div w:id="1754233796">
                                      <w:marLeft w:val="0"/>
                                      <w:marRight w:val="0"/>
                                      <w:marTop w:val="0"/>
                                      <w:marBottom w:val="0"/>
                                      <w:divBdr>
                                        <w:top w:val="none" w:sz="0" w:space="0" w:color="auto"/>
                                        <w:left w:val="single" w:sz="12" w:space="8" w:color="auto"/>
                                        <w:bottom w:val="single" w:sz="12" w:space="8" w:color="auto"/>
                                        <w:right w:val="single" w:sz="12" w:space="8"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ersonal@uaf.c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581</Words>
  <Characters>3198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Cristián Urrutia González</dc:creator>
  <cp:keywords/>
  <dc:description/>
  <cp:lastModifiedBy>Cristián Urrutia González</cp:lastModifiedBy>
  <cp:revision>2</cp:revision>
  <dcterms:created xsi:type="dcterms:W3CDTF">2015-09-29T20:01:00Z</dcterms:created>
  <dcterms:modified xsi:type="dcterms:W3CDTF">2015-09-29T20:25:00Z</dcterms:modified>
</cp:coreProperties>
</file>